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C707E" w14:textId="77777777" w:rsidR="007A200E" w:rsidRDefault="005013EC" w:rsidP="005013EC">
      <w:pPr>
        <w:jc w:val="center"/>
      </w:pPr>
      <w:r w:rsidRPr="005013EC">
        <w:rPr>
          <w:b/>
          <w:noProof/>
        </w:rPr>
        <w:drawing>
          <wp:inline distT="0" distB="0" distL="0" distR="0" wp14:anchorId="0E4A45E6" wp14:editId="52683330">
            <wp:extent cx="5553075" cy="20478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sratt_Norrbotten.png"/>
                    <pic:cNvPicPr/>
                  </pic:nvPicPr>
                  <pic:blipFill>
                    <a:blip r:embed="rId7">
                      <a:extLst>
                        <a:ext uri="{28A0092B-C50C-407E-A947-70E740481C1C}">
                          <a14:useLocalDpi xmlns:a14="http://schemas.microsoft.com/office/drawing/2010/main" val="0"/>
                        </a:ext>
                      </a:extLst>
                    </a:blip>
                    <a:stretch>
                      <a:fillRect/>
                    </a:stretch>
                  </pic:blipFill>
                  <pic:spPr>
                    <a:xfrm>
                      <a:off x="0" y="0"/>
                      <a:ext cx="5553075" cy="2047875"/>
                    </a:xfrm>
                    <a:prstGeom prst="rect">
                      <a:avLst/>
                    </a:prstGeom>
                  </pic:spPr>
                </pic:pic>
              </a:graphicData>
            </a:graphic>
          </wp:inline>
        </w:drawing>
      </w:r>
    </w:p>
    <w:p w14:paraId="42A4434D" w14:textId="77777777" w:rsidR="005013EC" w:rsidRDefault="005013EC" w:rsidP="005013EC">
      <w:pPr>
        <w:jc w:val="center"/>
      </w:pPr>
    </w:p>
    <w:p w14:paraId="32B6BD49" w14:textId="77777777" w:rsidR="005013EC" w:rsidRDefault="005013EC" w:rsidP="005013EC">
      <w:pPr>
        <w:jc w:val="center"/>
      </w:pPr>
    </w:p>
    <w:p w14:paraId="27886AF8" w14:textId="77777777" w:rsidR="005013EC" w:rsidRDefault="005013EC" w:rsidP="005013EC">
      <w:pPr>
        <w:jc w:val="center"/>
      </w:pPr>
    </w:p>
    <w:p w14:paraId="377C7094" w14:textId="77777777" w:rsidR="005013EC" w:rsidRDefault="005013EC" w:rsidP="005013EC">
      <w:pPr>
        <w:jc w:val="center"/>
      </w:pPr>
    </w:p>
    <w:p w14:paraId="3BF7B85B" w14:textId="77777777" w:rsidR="005013EC" w:rsidRPr="005013EC" w:rsidRDefault="005013EC" w:rsidP="005013EC">
      <w:pPr>
        <w:jc w:val="center"/>
        <w:rPr>
          <w:b/>
          <w:sz w:val="56"/>
          <w:szCs w:val="56"/>
        </w:rPr>
      </w:pPr>
      <w:r w:rsidRPr="005013EC">
        <w:rPr>
          <w:b/>
          <w:sz w:val="56"/>
          <w:szCs w:val="56"/>
        </w:rPr>
        <w:t>Verksamhetsberättelse 201</w:t>
      </w:r>
      <w:r w:rsidR="00647959">
        <w:rPr>
          <w:b/>
          <w:sz w:val="56"/>
          <w:szCs w:val="56"/>
        </w:rPr>
        <w:t>9</w:t>
      </w:r>
    </w:p>
    <w:p w14:paraId="296845B0" w14:textId="77777777" w:rsidR="005013EC" w:rsidRDefault="005013EC" w:rsidP="005013EC">
      <w:pPr>
        <w:jc w:val="center"/>
      </w:pPr>
    </w:p>
    <w:p w14:paraId="2046477B" w14:textId="77777777" w:rsidR="005013EC" w:rsidRDefault="005013EC" w:rsidP="005013EC">
      <w:pPr>
        <w:jc w:val="center"/>
      </w:pPr>
    </w:p>
    <w:p w14:paraId="43310BA8" w14:textId="77777777" w:rsidR="005013EC" w:rsidRDefault="005013EC" w:rsidP="005013EC">
      <w:pPr>
        <w:jc w:val="center"/>
      </w:pPr>
    </w:p>
    <w:p w14:paraId="4B98FAEE" w14:textId="77777777" w:rsidR="005013EC" w:rsidRDefault="005013EC" w:rsidP="005013EC">
      <w:pPr>
        <w:jc w:val="center"/>
      </w:pPr>
    </w:p>
    <w:p w14:paraId="46DF6091" w14:textId="77777777" w:rsidR="005013EC" w:rsidRDefault="005013EC" w:rsidP="005013EC">
      <w:pPr>
        <w:jc w:val="center"/>
      </w:pPr>
    </w:p>
    <w:p w14:paraId="028867EE" w14:textId="77777777" w:rsidR="005013EC" w:rsidRDefault="005013EC" w:rsidP="005013EC">
      <w:pPr>
        <w:jc w:val="center"/>
      </w:pPr>
    </w:p>
    <w:p w14:paraId="4607D35A" w14:textId="77777777" w:rsidR="005013EC" w:rsidRDefault="005013EC" w:rsidP="005013EC">
      <w:pPr>
        <w:jc w:val="center"/>
      </w:pPr>
    </w:p>
    <w:p w14:paraId="3543FEE3" w14:textId="77777777" w:rsidR="005013EC" w:rsidRDefault="005013EC" w:rsidP="005013EC">
      <w:pPr>
        <w:jc w:val="center"/>
      </w:pPr>
    </w:p>
    <w:p w14:paraId="0C96171F" w14:textId="77777777" w:rsidR="005013EC" w:rsidRDefault="005013EC" w:rsidP="005013EC">
      <w:pPr>
        <w:jc w:val="center"/>
      </w:pPr>
    </w:p>
    <w:p w14:paraId="7501ACC4" w14:textId="77777777" w:rsidR="005013EC" w:rsidRDefault="005013EC" w:rsidP="005013EC">
      <w:pPr>
        <w:jc w:val="center"/>
      </w:pPr>
    </w:p>
    <w:p w14:paraId="5C4DD75C" w14:textId="77777777" w:rsidR="005013EC" w:rsidRDefault="005013EC" w:rsidP="005013EC">
      <w:pPr>
        <w:jc w:val="center"/>
      </w:pPr>
    </w:p>
    <w:p w14:paraId="314BBD83" w14:textId="77777777" w:rsidR="005013EC" w:rsidRDefault="005013EC" w:rsidP="005013EC">
      <w:pPr>
        <w:jc w:val="center"/>
      </w:pPr>
    </w:p>
    <w:p w14:paraId="41B2234E" w14:textId="77777777" w:rsidR="005013EC" w:rsidRDefault="005013EC" w:rsidP="005013EC">
      <w:pPr>
        <w:jc w:val="center"/>
      </w:pPr>
    </w:p>
    <w:p w14:paraId="6A014392" w14:textId="77777777" w:rsidR="005013EC" w:rsidRDefault="005013EC" w:rsidP="005013EC">
      <w:pPr>
        <w:jc w:val="center"/>
      </w:pPr>
    </w:p>
    <w:p w14:paraId="4D8A28E1" w14:textId="77777777" w:rsidR="005013EC" w:rsidRDefault="005013EC" w:rsidP="005013EC">
      <w:pPr>
        <w:jc w:val="center"/>
      </w:pPr>
    </w:p>
    <w:p w14:paraId="484F2EB5" w14:textId="77777777" w:rsidR="005013EC" w:rsidRPr="00AE5C0D" w:rsidRDefault="005013EC" w:rsidP="005013EC">
      <w:pPr>
        <w:rPr>
          <w:rFonts w:ascii="Calibri" w:eastAsia="Calibri" w:hAnsi="Calibri" w:cs="Times New Roman"/>
          <w:b/>
          <w:sz w:val="24"/>
          <w:szCs w:val="24"/>
          <w:u w:val="single"/>
        </w:rPr>
      </w:pPr>
      <w:r w:rsidRPr="00AE5C0D">
        <w:rPr>
          <w:rFonts w:ascii="Calibri" w:eastAsia="Calibri" w:hAnsi="Calibri" w:cs="Times New Roman"/>
          <w:b/>
          <w:sz w:val="32"/>
          <w:szCs w:val="32"/>
          <w:u w:val="single"/>
        </w:rPr>
        <w:t>Inledning</w:t>
      </w:r>
    </w:p>
    <w:p w14:paraId="20BFAFF8" w14:textId="77777777" w:rsidR="001533F0" w:rsidRPr="001533F0" w:rsidRDefault="001533F0" w:rsidP="001533F0">
      <w:pPr>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3F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arbetar tillsammans inom samarbetsorganet utifrån uppfattningen om alla människors lika värde och alla människors lika rätt.</w:t>
      </w:r>
    </w:p>
    <w:p w14:paraId="74CE8B3E" w14:textId="77777777" w:rsidR="001533F0" w:rsidRPr="001533F0" w:rsidRDefault="001533F0" w:rsidP="001533F0">
      <w:pPr>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3F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Verka för att människor med funktionsnedsättning tillförsäkras samma ekonomiska, sociala, kulturella standard, bemötande och tillgänglighet, som övriga medborgare.</w:t>
      </w:r>
    </w:p>
    <w:p w14:paraId="32C0B4AC" w14:textId="77777777" w:rsidR="001533F0" w:rsidRPr="001533F0" w:rsidRDefault="001533F0" w:rsidP="001533F0">
      <w:pPr>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3F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Verka för utbyggnad och insatser avseende vård, habilitering och rehabilitering.</w:t>
      </w:r>
    </w:p>
    <w:p w14:paraId="25DFFABC" w14:textId="77777777" w:rsidR="001533F0" w:rsidRPr="001533F0" w:rsidRDefault="001533F0" w:rsidP="001533F0">
      <w:pPr>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3F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Verka för upplysning och utbildning, avseende förhållande och problem i samhället för människor med funktionsnedsättning.</w:t>
      </w:r>
    </w:p>
    <w:p w14:paraId="1CA2C661" w14:textId="77777777" w:rsidR="001533F0" w:rsidRPr="001533F0" w:rsidRDefault="001533F0" w:rsidP="001533F0">
      <w:pPr>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3F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Genom samarbetsorganet arbetar föreningarna och lämnar varandra stöd i gemensamma frågor och samordnade insatser.</w:t>
      </w:r>
    </w:p>
    <w:p w14:paraId="2BA1470A" w14:textId="77777777" w:rsidR="001533F0" w:rsidRPr="001533F0" w:rsidRDefault="001533F0" w:rsidP="001533F0">
      <w:pPr>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3F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Samarbetsorganets ide och verksamhet anknyter till det miljörelaterade funktionshinder begreppet. Det utgår från att en människa har en skada eller sjukdom som i sin tur ger en funktionsnedsättning. Om den som har en varaktig funktionsnedsättning möter svårigheter i sin dagliga livsföring, uppstår ett funktionshinder mellan personer och det övriga samhället.</w:t>
      </w:r>
    </w:p>
    <w:p w14:paraId="652F0F44" w14:textId="77777777" w:rsidR="005013EC" w:rsidRPr="00FB7903" w:rsidRDefault="005013EC" w:rsidP="005013EC">
      <w:pPr>
        <w:rPr>
          <w:rFonts w:ascii="Calibri" w:eastAsia="Calibri" w:hAnsi="Calibri" w:cs="Times New Roman"/>
          <w:sz w:val="24"/>
          <w:szCs w:val="24"/>
        </w:rPr>
      </w:pPr>
      <w:r w:rsidRPr="00FB7903">
        <w:rPr>
          <w:rFonts w:ascii="Calibri" w:eastAsia="Calibri" w:hAnsi="Calibri" w:cs="Times New Roman"/>
          <w:sz w:val="24"/>
          <w:szCs w:val="24"/>
        </w:rPr>
        <w:t>Vi har i samarbete med SRF enats om tre prioriterade arbetsområden för att uppnå ett samhälle för alla som bygger på allas lika värde och rättigheter. De tre arbetsområdena är:</w:t>
      </w:r>
    </w:p>
    <w:p w14:paraId="59698C3A" w14:textId="77777777" w:rsidR="005013EC" w:rsidRPr="00FB7903" w:rsidRDefault="005013EC" w:rsidP="005013EC">
      <w:pPr>
        <w:rPr>
          <w:rFonts w:ascii="Calibri" w:eastAsia="Calibri" w:hAnsi="Calibri" w:cs="Times New Roman"/>
          <w:sz w:val="24"/>
          <w:szCs w:val="24"/>
        </w:rPr>
      </w:pPr>
      <w:r w:rsidRPr="00FB7903">
        <w:rPr>
          <w:rFonts w:ascii="Calibri" w:eastAsia="Calibri" w:hAnsi="Calibri" w:cs="Times New Roman"/>
          <w:sz w:val="24"/>
          <w:szCs w:val="24"/>
        </w:rPr>
        <w:t>Tillgänglighet och bemötande</w:t>
      </w:r>
    </w:p>
    <w:p w14:paraId="413575D2" w14:textId="77777777" w:rsidR="005013EC" w:rsidRPr="00FB7903" w:rsidRDefault="005013EC" w:rsidP="005013EC">
      <w:pPr>
        <w:rPr>
          <w:rFonts w:ascii="Calibri" w:eastAsia="Calibri" w:hAnsi="Calibri" w:cs="Times New Roman"/>
          <w:sz w:val="24"/>
          <w:szCs w:val="24"/>
        </w:rPr>
      </w:pPr>
      <w:r w:rsidRPr="00FB7903">
        <w:rPr>
          <w:rFonts w:ascii="Calibri" w:eastAsia="Calibri" w:hAnsi="Calibri" w:cs="Times New Roman"/>
          <w:sz w:val="24"/>
          <w:szCs w:val="24"/>
        </w:rPr>
        <w:t>Hälso- och sjuk</w:t>
      </w:r>
      <w:r>
        <w:rPr>
          <w:rFonts w:ascii="Calibri" w:eastAsia="Calibri" w:hAnsi="Calibri" w:cs="Times New Roman"/>
          <w:sz w:val="24"/>
          <w:szCs w:val="24"/>
        </w:rPr>
        <w:t>vård</w:t>
      </w:r>
    </w:p>
    <w:p w14:paraId="3AF5D095" w14:textId="77777777" w:rsidR="005013EC" w:rsidRDefault="005013EC" w:rsidP="005013EC">
      <w:pPr>
        <w:rPr>
          <w:rFonts w:ascii="Calibri" w:eastAsia="Calibri" w:hAnsi="Calibri" w:cs="Times New Roman"/>
          <w:sz w:val="24"/>
          <w:szCs w:val="24"/>
        </w:rPr>
      </w:pPr>
      <w:r w:rsidRPr="00FB7903">
        <w:rPr>
          <w:rFonts w:ascii="Calibri" w:eastAsia="Calibri" w:hAnsi="Calibri" w:cs="Times New Roman"/>
          <w:sz w:val="24"/>
          <w:szCs w:val="24"/>
        </w:rPr>
        <w:t>Arbete</w:t>
      </w:r>
    </w:p>
    <w:p w14:paraId="034FAF10" w14:textId="77777777" w:rsidR="005013EC" w:rsidRDefault="005013EC" w:rsidP="005013EC">
      <w:pPr>
        <w:rPr>
          <w:rFonts w:ascii="Calibri" w:eastAsia="Calibri" w:hAnsi="Calibri" w:cs="Times New Roman"/>
          <w:sz w:val="24"/>
          <w:szCs w:val="24"/>
        </w:rPr>
      </w:pPr>
    </w:p>
    <w:p w14:paraId="22FB9E81" w14:textId="77777777" w:rsidR="005013EC" w:rsidRPr="00AE5C0D" w:rsidRDefault="005013EC" w:rsidP="005013EC">
      <w:pPr>
        <w:rPr>
          <w:rFonts w:ascii="Calibri" w:eastAsia="Calibri" w:hAnsi="Calibri" w:cs="Times New Roman"/>
          <w:b/>
          <w:sz w:val="24"/>
          <w:szCs w:val="24"/>
          <w:u w:val="single"/>
        </w:rPr>
      </w:pPr>
      <w:r w:rsidRPr="00AE5C0D">
        <w:rPr>
          <w:rFonts w:ascii="Calibri" w:eastAsia="Calibri" w:hAnsi="Calibri" w:cs="Times New Roman"/>
          <w:b/>
          <w:sz w:val="24"/>
          <w:szCs w:val="24"/>
          <w:u w:val="single"/>
        </w:rPr>
        <w:t>Styrelsen</w:t>
      </w:r>
    </w:p>
    <w:p w14:paraId="29FC7C5B" w14:textId="77777777" w:rsidR="005013EC" w:rsidRDefault="005013EC" w:rsidP="005013EC">
      <w:pPr>
        <w:rPr>
          <w:rFonts w:ascii="Calibri" w:eastAsia="Calibri" w:hAnsi="Calibri" w:cs="Times New Roman"/>
          <w:sz w:val="24"/>
          <w:szCs w:val="24"/>
        </w:rPr>
      </w:pPr>
      <w:r w:rsidRPr="00FB7903">
        <w:rPr>
          <w:rFonts w:ascii="Calibri" w:eastAsia="Calibri" w:hAnsi="Calibri" w:cs="Times New Roman"/>
          <w:sz w:val="24"/>
          <w:szCs w:val="24"/>
        </w:rPr>
        <w:t>Väl</w:t>
      </w:r>
      <w:r>
        <w:rPr>
          <w:rFonts w:ascii="Calibri" w:eastAsia="Calibri" w:hAnsi="Calibri" w:cs="Times New Roman"/>
          <w:sz w:val="24"/>
          <w:szCs w:val="24"/>
        </w:rPr>
        <w:t>js av årsmötet och består av sju</w:t>
      </w:r>
      <w:r w:rsidRPr="00FB7903">
        <w:rPr>
          <w:rFonts w:ascii="Calibri" w:eastAsia="Calibri" w:hAnsi="Calibri" w:cs="Times New Roman"/>
          <w:sz w:val="24"/>
          <w:szCs w:val="24"/>
        </w:rPr>
        <w:t xml:space="preserve"> ordinarie medlemmar och </w:t>
      </w:r>
      <w:r>
        <w:rPr>
          <w:rFonts w:ascii="Calibri" w:eastAsia="Calibri" w:hAnsi="Calibri" w:cs="Times New Roman"/>
          <w:sz w:val="24"/>
          <w:szCs w:val="24"/>
        </w:rPr>
        <w:t>fem</w:t>
      </w:r>
      <w:r w:rsidRPr="00FB7903">
        <w:rPr>
          <w:rFonts w:ascii="Calibri" w:eastAsia="Calibri" w:hAnsi="Calibri" w:cs="Times New Roman"/>
          <w:sz w:val="24"/>
          <w:szCs w:val="24"/>
        </w:rPr>
        <w:t xml:space="preserve"> ersättare. Styrelsen verkställer årsmötet och ordförandemötets beslut samt representerar </w:t>
      </w:r>
      <w:r>
        <w:rPr>
          <w:rFonts w:ascii="Calibri" w:eastAsia="Calibri" w:hAnsi="Calibri" w:cs="Times New Roman"/>
          <w:sz w:val="24"/>
          <w:szCs w:val="24"/>
        </w:rPr>
        <w:t>Funktionsrätt</w:t>
      </w:r>
      <w:r w:rsidRPr="00FB7903">
        <w:rPr>
          <w:rFonts w:ascii="Calibri" w:eastAsia="Calibri" w:hAnsi="Calibri" w:cs="Times New Roman"/>
          <w:sz w:val="24"/>
          <w:szCs w:val="24"/>
        </w:rPr>
        <w:t xml:space="preserve"> Norrbotten i ordinarie verksamhet.</w:t>
      </w:r>
    </w:p>
    <w:p w14:paraId="563B7018" w14:textId="77777777" w:rsidR="00BB4EAE" w:rsidRPr="00FB7903" w:rsidRDefault="00BB4EAE" w:rsidP="005013EC">
      <w:pPr>
        <w:rPr>
          <w:rFonts w:ascii="Calibri" w:eastAsia="Calibri" w:hAnsi="Calibri" w:cs="Times New Roman"/>
          <w:sz w:val="24"/>
          <w:szCs w:val="24"/>
        </w:rPr>
      </w:pPr>
      <w:r>
        <w:rPr>
          <w:rFonts w:ascii="Calibri" w:eastAsia="Calibri" w:hAnsi="Calibri" w:cs="Times New Roman"/>
          <w:sz w:val="24"/>
          <w:szCs w:val="24"/>
        </w:rPr>
        <w:t>Styrelsen har varit aktiva och lyhörda för de behov som finns inom funktionshinderrörelsen.</w:t>
      </w:r>
    </w:p>
    <w:p w14:paraId="41483C09" w14:textId="77777777" w:rsidR="005013EC" w:rsidRDefault="00BB4EAE" w:rsidP="005013EC">
      <w:pPr>
        <w:rPr>
          <w:rFonts w:ascii="Calibri" w:eastAsia="Calibri" w:hAnsi="Calibri" w:cs="Times New Roman"/>
          <w:sz w:val="24"/>
          <w:szCs w:val="24"/>
        </w:rPr>
      </w:pPr>
      <w:r>
        <w:rPr>
          <w:rFonts w:ascii="Calibri" w:eastAsia="Calibri" w:hAnsi="Calibri" w:cs="Times New Roman"/>
          <w:sz w:val="24"/>
          <w:szCs w:val="24"/>
        </w:rPr>
        <w:t>Under året har styrelsen haft sex styrelsemöten samt årsmöte och konstituerande.</w:t>
      </w:r>
    </w:p>
    <w:p w14:paraId="0B33EDA7" w14:textId="77777777" w:rsidR="005013EC" w:rsidRDefault="005013EC" w:rsidP="005013EC">
      <w:pPr>
        <w:rPr>
          <w:rFonts w:ascii="Calibri" w:eastAsia="Calibri" w:hAnsi="Calibri" w:cs="Times New Roman"/>
          <w:sz w:val="24"/>
          <w:szCs w:val="24"/>
        </w:rPr>
      </w:pPr>
    </w:p>
    <w:p w14:paraId="6230E4FA" w14:textId="77777777" w:rsidR="005013EC" w:rsidRPr="00AE5C0D" w:rsidRDefault="005013EC" w:rsidP="005013EC">
      <w:pPr>
        <w:rPr>
          <w:rFonts w:ascii="Calibri" w:eastAsia="Calibri" w:hAnsi="Calibri" w:cs="Times New Roman"/>
          <w:b/>
          <w:sz w:val="24"/>
          <w:szCs w:val="24"/>
          <w:u w:val="single"/>
        </w:rPr>
      </w:pPr>
      <w:r w:rsidRPr="00AE5C0D">
        <w:rPr>
          <w:rFonts w:ascii="Calibri" w:eastAsia="Calibri" w:hAnsi="Calibri" w:cs="Times New Roman"/>
          <w:b/>
          <w:sz w:val="24"/>
          <w:szCs w:val="24"/>
          <w:u w:val="single"/>
        </w:rPr>
        <w:lastRenderedPageBreak/>
        <w:t>Styrelsen har under året bestått av:</w:t>
      </w:r>
    </w:p>
    <w:p w14:paraId="08CD2556" w14:textId="77777777" w:rsidR="005013EC" w:rsidRPr="00FB7903" w:rsidRDefault="005013EC" w:rsidP="005013EC">
      <w:pPr>
        <w:rPr>
          <w:rFonts w:ascii="Calibri" w:eastAsia="Calibri" w:hAnsi="Calibri" w:cs="Times New Roman"/>
          <w:sz w:val="24"/>
          <w:szCs w:val="24"/>
        </w:rPr>
      </w:pPr>
      <w:r w:rsidRPr="00FB7903">
        <w:rPr>
          <w:rFonts w:ascii="Calibri" w:eastAsia="Calibri" w:hAnsi="Calibri" w:cs="Times New Roman"/>
          <w:sz w:val="24"/>
          <w:szCs w:val="24"/>
        </w:rPr>
        <w:t>Ch</w:t>
      </w:r>
      <w:r>
        <w:rPr>
          <w:rFonts w:ascii="Calibri" w:eastAsia="Calibri" w:hAnsi="Calibri" w:cs="Times New Roman"/>
          <w:sz w:val="24"/>
          <w:szCs w:val="24"/>
        </w:rPr>
        <w:t>ristian Lindgren – ordförande, R</w:t>
      </w:r>
      <w:r w:rsidRPr="00FB7903">
        <w:rPr>
          <w:rFonts w:ascii="Calibri" w:eastAsia="Calibri" w:hAnsi="Calibri" w:cs="Times New Roman"/>
          <w:sz w:val="24"/>
          <w:szCs w:val="24"/>
        </w:rPr>
        <w:t>eumatikerföreningen</w:t>
      </w:r>
    </w:p>
    <w:p w14:paraId="411E17E7" w14:textId="77777777" w:rsidR="005013EC" w:rsidRPr="00FB7903" w:rsidRDefault="005013EC" w:rsidP="005013EC">
      <w:pPr>
        <w:rPr>
          <w:rFonts w:ascii="Calibri" w:eastAsia="Calibri" w:hAnsi="Calibri" w:cs="Times New Roman"/>
          <w:sz w:val="24"/>
          <w:szCs w:val="24"/>
        </w:rPr>
      </w:pPr>
      <w:r w:rsidRPr="00FB7903">
        <w:rPr>
          <w:rFonts w:ascii="Calibri" w:eastAsia="Calibri" w:hAnsi="Calibri" w:cs="Times New Roman"/>
          <w:sz w:val="24"/>
          <w:szCs w:val="24"/>
        </w:rPr>
        <w:t>Lennart Thelin</w:t>
      </w:r>
      <w:r w:rsidR="00740DDC">
        <w:rPr>
          <w:rFonts w:ascii="Calibri" w:eastAsia="Calibri" w:hAnsi="Calibri" w:cs="Times New Roman"/>
          <w:sz w:val="24"/>
          <w:szCs w:val="24"/>
        </w:rPr>
        <w:t xml:space="preserve"> </w:t>
      </w:r>
      <w:r w:rsidR="00D642EA" w:rsidRPr="00FB7903">
        <w:rPr>
          <w:rFonts w:ascii="Calibri" w:eastAsia="Calibri" w:hAnsi="Calibri" w:cs="Times New Roman"/>
          <w:sz w:val="24"/>
          <w:szCs w:val="24"/>
        </w:rPr>
        <w:t xml:space="preserve">- </w:t>
      </w:r>
      <w:r w:rsidR="00D642EA">
        <w:rPr>
          <w:rFonts w:ascii="Calibri" w:eastAsia="Calibri" w:hAnsi="Calibri" w:cs="Times New Roman"/>
          <w:sz w:val="24"/>
          <w:szCs w:val="24"/>
        </w:rPr>
        <w:t>vice</w:t>
      </w:r>
      <w:r w:rsidRPr="00FB7903">
        <w:rPr>
          <w:rFonts w:ascii="Calibri" w:eastAsia="Calibri" w:hAnsi="Calibri" w:cs="Times New Roman"/>
          <w:sz w:val="24"/>
          <w:szCs w:val="24"/>
        </w:rPr>
        <w:t xml:space="preserve"> ordförande, </w:t>
      </w:r>
      <w:proofErr w:type="spellStart"/>
      <w:r w:rsidRPr="00FB7903">
        <w:rPr>
          <w:rFonts w:ascii="Calibri" w:eastAsia="Calibri" w:hAnsi="Calibri" w:cs="Times New Roman"/>
          <w:sz w:val="24"/>
          <w:szCs w:val="24"/>
        </w:rPr>
        <w:t>Hjärt</w:t>
      </w:r>
      <w:proofErr w:type="spellEnd"/>
      <w:r w:rsidRPr="00FB7903">
        <w:rPr>
          <w:rFonts w:ascii="Calibri" w:eastAsia="Calibri" w:hAnsi="Calibri" w:cs="Times New Roman"/>
          <w:sz w:val="24"/>
          <w:szCs w:val="24"/>
        </w:rPr>
        <w:t xml:space="preserve"> och lungföreningen</w:t>
      </w:r>
    </w:p>
    <w:p w14:paraId="3A87D395" w14:textId="77777777" w:rsidR="005013EC" w:rsidRPr="00FB7903" w:rsidRDefault="005013EC" w:rsidP="005013EC">
      <w:pPr>
        <w:rPr>
          <w:rFonts w:ascii="Calibri" w:eastAsia="Calibri" w:hAnsi="Calibri" w:cs="Times New Roman"/>
          <w:sz w:val="24"/>
          <w:szCs w:val="24"/>
        </w:rPr>
      </w:pPr>
      <w:r>
        <w:rPr>
          <w:rFonts w:ascii="Calibri" w:eastAsia="Calibri" w:hAnsi="Calibri" w:cs="Times New Roman"/>
          <w:sz w:val="24"/>
          <w:szCs w:val="24"/>
        </w:rPr>
        <w:t>Sven Georén – kassör, D</w:t>
      </w:r>
      <w:r w:rsidRPr="00FB7903">
        <w:rPr>
          <w:rFonts w:ascii="Calibri" w:eastAsia="Calibri" w:hAnsi="Calibri" w:cs="Times New Roman"/>
          <w:sz w:val="24"/>
          <w:szCs w:val="24"/>
        </w:rPr>
        <w:t>iabetesföreningen</w:t>
      </w:r>
    </w:p>
    <w:p w14:paraId="07CCCCBB" w14:textId="77777777" w:rsidR="005013EC" w:rsidRPr="00FB7903" w:rsidRDefault="005013EC" w:rsidP="005013EC">
      <w:pPr>
        <w:rPr>
          <w:rFonts w:ascii="Calibri" w:eastAsia="Calibri" w:hAnsi="Calibri" w:cs="Times New Roman"/>
          <w:sz w:val="24"/>
          <w:szCs w:val="24"/>
        </w:rPr>
      </w:pPr>
      <w:r>
        <w:rPr>
          <w:rFonts w:ascii="Calibri" w:eastAsia="Calibri" w:hAnsi="Calibri" w:cs="Times New Roman"/>
          <w:sz w:val="24"/>
          <w:szCs w:val="24"/>
        </w:rPr>
        <w:t xml:space="preserve">Roger Nyström – ledamot, </w:t>
      </w:r>
      <w:proofErr w:type="spellStart"/>
      <w:r>
        <w:rPr>
          <w:rFonts w:ascii="Calibri" w:eastAsia="Calibri" w:hAnsi="Calibri" w:cs="Times New Roman"/>
          <w:sz w:val="24"/>
          <w:szCs w:val="24"/>
        </w:rPr>
        <w:t>Mag</w:t>
      </w:r>
      <w:proofErr w:type="spellEnd"/>
      <w:r>
        <w:rPr>
          <w:rFonts w:ascii="Calibri" w:eastAsia="Calibri" w:hAnsi="Calibri" w:cs="Times New Roman"/>
          <w:sz w:val="24"/>
          <w:szCs w:val="24"/>
        </w:rPr>
        <w:t xml:space="preserve"> &amp; Tarmföreningen</w:t>
      </w:r>
    </w:p>
    <w:p w14:paraId="56D6CDFE" w14:textId="77777777" w:rsidR="005013EC" w:rsidRPr="00FB7903" w:rsidRDefault="005013EC" w:rsidP="005013EC">
      <w:pPr>
        <w:rPr>
          <w:rFonts w:ascii="Calibri" w:eastAsia="Calibri" w:hAnsi="Calibri" w:cs="Times New Roman"/>
          <w:sz w:val="24"/>
          <w:szCs w:val="24"/>
        </w:rPr>
      </w:pPr>
      <w:r w:rsidRPr="00FB7903">
        <w:rPr>
          <w:rFonts w:ascii="Calibri" w:eastAsia="Calibri" w:hAnsi="Calibri" w:cs="Times New Roman"/>
          <w:sz w:val="24"/>
          <w:szCs w:val="24"/>
        </w:rPr>
        <w:t>May-Britt Onnel</w:t>
      </w:r>
      <w:r>
        <w:rPr>
          <w:rFonts w:ascii="Calibri" w:eastAsia="Calibri" w:hAnsi="Calibri" w:cs="Times New Roman"/>
          <w:sz w:val="24"/>
          <w:szCs w:val="24"/>
        </w:rPr>
        <w:t>a – Ledamot, Psoriasisförbundet</w:t>
      </w:r>
    </w:p>
    <w:p w14:paraId="09A95BA0" w14:textId="77777777" w:rsidR="005013EC" w:rsidRPr="00FB7903" w:rsidRDefault="005013EC" w:rsidP="005013EC">
      <w:pPr>
        <w:rPr>
          <w:rFonts w:ascii="Calibri" w:eastAsia="Calibri" w:hAnsi="Calibri" w:cs="Times New Roman"/>
          <w:sz w:val="24"/>
          <w:szCs w:val="24"/>
        </w:rPr>
      </w:pPr>
      <w:r>
        <w:rPr>
          <w:rFonts w:ascii="Calibri" w:eastAsia="Calibri" w:hAnsi="Calibri" w:cs="Times New Roman"/>
          <w:sz w:val="24"/>
          <w:szCs w:val="24"/>
        </w:rPr>
        <w:t>Christer Waltari – Ledamot, STROKE</w:t>
      </w:r>
    </w:p>
    <w:p w14:paraId="412CAE24" w14:textId="77777777" w:rsidR="005013EC" w:rsidRPr="00FB7903" w:rsidRDefault="005013EC" w:rsidP="005013EC">
      <w:pPr>
        <w:rPr>
          <w:rFonts w:ascii="Calibri" w:eastAsia="Calibri" w:hAnsi="Calibri" w:cs="Times New Roman"/>
          <w:sz w:val="24"/>
          <w:szCs w:val="24"/>
        </w:rPr>
      </w:pPr>
      <w:r>
        <w:rPr>
          <w:rFonts w:ascii="Calibri" w:eastAsia="Calibri" w:hAnsi="Calibri" w:cs="Times New Roman"/>
          <w:sz w:val="24"/>
          <w:szCs w:val="24"/>
        </w:rPr>
        <w:t>Jan-Erik Nilsson – ledamot, P</w:t>
      </w:r>
      <w:r w:rsidRPr="00FB7903">
        <w:rPr>
          <w:rFonts w:ascii="Calibri" w:eastAsia="Calibri" w:hAnsi="Calibri" w:cs="Times New Roman"/>
          <w:sz w:val="24"/>
          <w:szCs w:val="24"/>
        </w:rPr>
        <w:t>rostatacancerföreningen</w:t>
      </w:r>
    </w:p>
    <w:p w14:paraId="6A216A93" w14:textId="77777777" w:rsidR="005013EC" w:rsidRPr="00FB7903" w:rsidRDefault="005013EC" w:rsidP="005013EC">
      <w:pPr>
        <w:rPr>
          <w:rFonts w:ascii="Calibri" w:eastAsia="Calibri" w:hAnsi="Calibri" w:cs="Times New Roman"/>
          <w:sz w:val="24"/>
          <w:szCs w:val="24"/>
        </w:rPr>
      </w:pPr>
      <w:r>
        <w:rPr>
          <w:rFonts w:ascii="Calibri" w:eastAsia="Calibri" w:hAnsi="Calibri" w:cs="Times New Roman"/>
          <w:sz w:val="24"/>
          <w:szCs w:val="24"/>
        </w:rPr>
        <w:t>Bengt Westling – Suppleant, Dyslexi</w:t>
      </w:r>
    </w:p>
    <w:p w14:paraId="1F027EE4" w14:textId="77777777" w:rsidR="005013EC" w:rsidRDefault="005013EC" w:rsidP="005013EC">
      <w:pPr>
        <w:rPr>
          <w:rFonts w:ascii="Calibri" w:eastAsia="Calibri" w:hAnsi="Calibri" w:cs="Times New Roman"/>
          <w:sz w:val="24"/>
          <w:szCs w:val="24"/>
        </w:rPr>
      </w:pPr>
      <w:r>
        <w:rPr>
          <w:rFonts w:ascii="Calibri" w:eastAsia="Calibri" w:hAnsi="Calibri" w:cs="Times New Roman"/>
          <w:sz w:val="24"/>
          <w:szCs w:val="24"/>
        </w:rPr>
        <w:t>Ann-Christin Magnusson – Suppleant, Njurförbundet</w:t>
      </w:r>
    </w:p>
    <w:p w14:paraId="3DCAC379" w14:textId="77777777" w:rsidR="005013EC" w:rsidRDefault="005013EC" w:rsidP="005013EC">
      <w:pPr>
        <w:rPr>
          <w:rFonts w:ascii="Calibri" w:eastAsia="Calibri" w:hAnsi="Calibri" w:cs="Times New Roman"/>
          <w:sz w:val="24"/>
          <w:szCs w:val="24"/>
        </w:rPr>
      </w:pPr>
      <w:r>
        <w:rPr>
          <w:rFonts w:ascii="Calibri" w:eastAsia="Calibri" w:hAnsi="Calibri" w:cs="Times New Roman"/>
          <w:sz w:val="24"/>
          <w:szCs w:val="24"/>
        </w:rPr>
        <w:t>Kerstin Hübinette – Suppleant, Autism &amp; Asperger</w:t>
      </w:r>
    </w:p>
    <w:p w14:paraId="26B9E036" w14:textId="77777777" w:rsidR="005013EC" w:rsidRDefault="005013EC" w:rsidP="005013EC">
      <w:pPr>
        <w:rPr>
          <w:rFonts w:ascii="Calibri" w:eastAsia="Calibri" w:hAnsi="Calibri" w:cs="Times New Roman"/>
          <w:sz w:val="24"/>
          <w:szCs w:val="24"/>
        </w:rPr>
      </w:pPr>
      <w:r>
        <w:rPr>
          <w:rFonts w:ascii="Calibri" w:eastAsia="Calibri" w:hAnsi="Calibri" w:cs="Times New Roman"/>
          <w:sz w:val="24"/>
          <w:szCs w:val="24"/>
        </w:rPr>
        <w:t>Bengt Sveder – suppleant, Parkinson</w:t>
      </w:r>
    </w:p>
    <w:p w14:paraId="43DB36A2" w14:textId="77777777" w:rsidR="005013EC" w:rsidRDefault="005013EC" w:rsidP="005013EC">
      <w:pPr>
        <w:rPr>
          <w:rFonts w:ascii="Calibri" w:eastAsia="Calibri" w:hAnsi="Calibri" w:cs="Times New Roman"/>
          <w:sz w:val="24"/>
          <w:szCs w:val="24"/>
        </w:rPr>
      </w:pPr>
      <w:r>
        <w:rPr>
          <w:rFonts w:ascii="Calibri" w:eastAsia="Calibri" w:hAnsi="Calibri" w:cs="Times New Roman"/>
          <w:sz w:val="24"/>
          <w:szCs w:val="24"/>
        </w:rPr>
        <w:t>Stefan Simonsson – suppleant, stroke</w:t>
      </w:r>
    </w:p>
    <w:p w14:paraId="4BCBB579" w14:textId="77777777" w:rsidR="005013EC" w:rsidRPr="00647959" w:rsidRDefault="005013EC" w:rsidP="005013EC">
      <w:pPr>
        <w:rPr>
          <w:rFonts w:ascii="Calibri" w:eastAsia="Calibri" w:hAnsi="Calibri" w:cs="Times New Roman"/>
          <w:b/>
          <w:sz w:val="24"/>
          <w:szCs w:val="24"/>
        </w:rPr>
      </w:pPr>
      <w:r w:rsidRPr="00615413">
        <w:rPr>
          <w:rFonts w:ascii="Calibri" w:eastAsia="Calibri" w:hAnsi="Calibri" w:cs="Times New Roman"/>
          <w:b/>
          <w:sz w:val="24"/>
          <w:szCs w:val="24"/>
        </w:rPr>
        <w:t>Revisorer</w:t>
      </w:r>
    </w:p>
    <w:p w14:paraId="60FDCDE1" w14:textId="77777777" w:rsidR="005013EC" w:rsidRDefault="005013EC" w:rsidP="005013EC">
      <w:pPr>
        <w:rPr>
          <w:rFonts w:ascii="Calibri" w:eastAsia="Calibri" w:hAnsi="Calibri" w:cs="Times New Roman"/>
          <w:sz w:val="24"/>
          <w:szCs w:val="24"/>
        </w:rPr>
      </w:pPr>
      <w:r>
        <w:rPr>
          <w:rFonts w:ascii="Calibri" w:eastAsia="Calibri" w:hAnsi="Calibri" w:cs="Times New Roman"/>
          <w:sz w:val="24"/>
          <w:szCs w:val="24"/>
        </w:rPr>
        <w:t>Kent Barkestedt</w:t>
      </w:r>
    </w:p>
    <w:p w14:paraId="03D0124D" w14:textId="77777777" w:rsidR="005013EC" w:rsidRPr="005013EC" w:rsidRDefault="005013EC" w:rsidP="005013EC">
      <w:pPr>
        <w:rPr>
          <w:rFonts w:ascii="Calibri" w:eastAsia="Calibri" w:hAnsi="Calibri" w:cs="Times New Roman"/>
          <w:b/>
          <w:sz w:val="24"/>
          <w:szCs w:val="24"/>
        </w:rPr>
      </w:pPr>
      <w:r w:rsidRPr="00615413">
        <w:rPr>
          <w:rFonts w:ascii="Calibri" w:eastAsia="Calibri" w:hAnsi="Calibri" w:cs="Times New Roman"/>
          <w:b/>
          <w:sz w:val="24"/>
          <w:szCs w:val="24"/>
        </w:rPr>
        <w:t>Valberedning</w:t>
      </w:r>
    </w:p>
    <w:p w14:paraId="605AB41E" w14:textId="77777777" w:rsidR="005013EC" w:rsidRDefault="005013EC" w:rsidP="005013EC">
      <w:pPr>
        <w:rPr>
          <w:rFonts w:ascii="Calibri" w:eastAsia="Calibri" w:hAnsi="Calibri" w:cs="Times New Roman"/>
          <w:sz w:val="24"/>
          <w:szCs w:val="24"/>
        </w:rPr>
      </w:pPr>
      <w:r>
        <w:rPr>
          <w:rFonts w:ascii="Calibri" w:eastAsia="Calibri" w:hAnsi="Calibri" w:cs="Times New Roman"/>
          <w:sz w:val="24"/>
          <w:szCs w:val="24"/>
        </w:rPr>
        <w:t>Bo Svedlund Hörselskadades förening</w:t>
      </w:r>
    </w:p>
    <w:p w14:paraId="12BCB9D1" w14:textId="77777777" w:rsidR="005013EC" w:rsidRDefault="00647959" w:rsidP="005013EC">
      <w:pPr>
        <w:rPr>
          <w:rFonts w:ascii="Calibri" w:eastAsia="Calibri" w:hAnsi="Calibri" w:cs="Times New Roman"/>
          <w:sz w:val="24"/>
          <w:szCs w:val="24"/>
        </w:rPr>
      </w:pPr>
      <w:r>
        <w:rPr>
          <w:rFonts w:ascii="Calibri" w:eastAsia="Calibri" w:hAnsi="Calibri" w:cs="Times New Roman"/>
          <w:sz w:val="24"/>
          <w:szCs w:val="24"/>
        </w:rPr>
        <w:t>Kent Strandberg STROKE</w:t>
      </w:r>
    </w:p>
    <w:p w14:paraId="6D315560" w14:textId="77777777" w:rsidR="005013EC" w:rsidRPr="00FB7903" w:rsidRDefault="005013EC" w:rsidP="005013EC">
      <w:pPr>
        <w:rPr>
          <w:rFonts w:ascii="Calibri" w:eastAsia="Calibri" w:hAnsi="Calibri" w:cs="Times New Roman"/>
          <w:sz w:val="24"/>
          <w:szCs w:val="24"/>
        </w:rPr>
      </w:pPr>
      <w:r>
        <w:rPr>
          <w:rFonts w:ascii="Calibri" w:eastAsia="Calibri" w:hAnsi="Calibri" w:cs="Times New Roman"/>
          <w:sz w:val="24"/>
          <w:szCs w:val="24"/>
        </w:rPr>
        <w:t>Peter Ingelund Dyslexi</w:t>
      </w:r>
    </w:p>
    <w:p w14:paraId="18A52489" w14:textId="77777777" w:rsidR="005013EC" w:rsidRDefault="005013EC" w:rsidP="005013EC"/>
    <w:p w14:paraId="12775B89" w14:textId="77777777" w:rsidR="006C2771" w:rsidRPr="00AE5C0D" w:rsidRDefault="006C2771" w:rsidP="00AE5C0D">
      <w:pPr>
        <w:jc w:val="both"/>
        <w:rPr>
          <w:rFonts w:ascii="Calibri" w:eastAsia="Calibri" w:hAnsi="Calibri" w:cs="Times New Roman"/>
          <w:b/>
          <w:sz w:val="24"/>
          <w:szCs w:val="24"/>
          <w:u w:val="single"/>
        </w:rPr>
      </w:pPr>
      <w:r w:rsidRPr="00AE5C0D">
        <w:rPr>
          <w:rFonts w:ascii="Calibri" w:eastAsia="Calibri" w:hAnsi="Calibri" w:cs="Times New Roman"/>
          <w:b/>
          <w:sz w:val="24"/>
          <w:szCs w:val="24"/>
          <w:u w:val="single"/>
        </w:rPr>
        <w:t>Följande arbetsgrupper har funnits under året</w:t>
      </w:r>
    </w:p>
    <w:p w14:paraId="07FF605A" w14:textId="77777777" w:rsidR="006C2771" w:rsidRDefault="006C2771" w:rsidP="00647959">
      <w:pPr>
        <w:rPr>
          <w:rFonts w:ascii="Calibri" w:eastAsia="Calibri" w:hAnsi="Calibri" w:cs="Times New Roman"/>
          <w:sz w:val="24"/>
          <w:szCs w:val="24"/>
        </w:rPr>
      </w:pPr>
      <w:r w:rsidRPr="00FB7903">
        <w:rPr>
          <w:rFonts w:ascii="Calibri" w:eastAsia="Calibri" w:hAnsi="Calibri" w:cs="Times New Roman"/>
          <w:b/>
          <w:sz w:val="24"/>
          <w:szCs w:val="24"/>
        </w:rPr>
        <w:t>Bedömningsgruppen</w:t>
      </w:r>
      <w:r w:rsidRPr="00FB7903">
        <w:rPr>
          <w:rFonts w:ascii="Calibri" w:eastAsia="Calibri" w:hAnsi="Calibri" w:cs="Times New Roman"/>
          <w:sz w:val="24"/>
          <w:szCs w:val="24"/>
        </w:rPr>
        <w:t xml:space="preserve"> – ansvarig, Christian</w:t>
      </w:r>
      <w:r w:rsidR="00D25679">
        <w:rPr>
          <w:rFonts w:ascii="Calibri" w:eastAsia="Calibri" w:hAnsi="Calibri" w:cs="Times New Roman"/>
          <w:sz w:val="24"/>
          <w:szCs w:val="24"/>
        </w:rPr>
        <w:t xml:space="preserve"> </w:t>
      </w:r>
      <w:r w:rsidRPr="00FB7903">
        <w:rPr>
          <w:rFonts w:ascii="Calibri" w:eastAsia="Calibri" w:hAnsi="Calibri" w:cs="Times New Roman"/>
          <w:sz w:val="24"/>
          <w:szCs w:val="24"/>
        </w:rPr>
        <w:t>Lindgren, deltagare – Lennart Th</w:t>
      </w:r>
      <w:r>
        <w:rPr>
          <w:rFonts w:ascii="Calibri" w:eastAsia="Calibri" w:hAnsi="Calibri" w:cs="Times New Roman"/>
          <w:sz w:val="24"/>
          <w:szCs w:val="24"/>
        </w:rPr>
        <w:t>elin, Sven Georén,</w:t>
      </w:r>
      <w:r w:rsidR="00647959">
        <w:rPr>
          <w:rFonts w:ascii="Calibri" w:eastAsia="Calibri" w:hAnsi="Calibri" w:cs="Times New Roman"/>
          <w:sz w:val="24"/>
          <w:szCs w:val="24"/>
        </w:rPr>
        <w:t xml:space="preserve"> Margaretha </w:t>
      </w:r>
      <w:r w:rsidR="00740DDC">
        <w:rPr>
          <w:rFonts w:ascii="Calibri" w:eastAsia="Calibri" w:hAnsi="Calibri" w:cs="Times New Roman"/>
          <w:sz w:val="24"/>
          <w:szCs w:val="24"/>
        </w:rPr>
        <w:t>Lindblom,</w:t>
      </w:r>
      <w:r>
        <w:rPr>
          <w:rFonts w:ascii="Calibri" w:eastAsia="Calibri" w:hAnsi="Calibri" w:cs="Times New Roman"/>
          <w:sz w:val="24"/>
          <w:szCs w:val="24"/>
        </w:rPr>
        <w:t xml:space="preserve"> </w:t>
      </w:r>
      <w:r w:rsidR="00D25679">
        <w:rPr>
          <w:rFonts w:ascii="Calibri" w:eastAsia="Calibri" w:hAnsi="Calibri" w:cs="Times New Roman"/>
          <w:sz w:val="24"/>
          <w:szCs w:val="24"/>
        </w:rPr>
        <w:t>representanter från SRF.</w:t>
      </w:r>
    </w:p>
    <w:p w14:paraId="6B201E68" w14:textId="77777777" w:rsidR="00AE5C0D" w:rsidRPr="00FB7903" w:rsidRDefault="00AE5C0D" w:rsidP="006C2771">
      <w:pPr>
        <w:jc w:val="both"/>
        <w:rPr>
          <w:rFonts w:ascii="Calibri" w:eastAsia="Calibri" w:hAnsi="Calibri" w:cs="Times New Roman"/>
          <w:sz w:val="24"/>
          <w:szCs w:val="24"/>
        </w:rPr>
      </w:pPr>
    </w:p>
    <w:p w14:paraId="4A3B6116" w14:textId="77777777" w:rsidR="006C2771" w:rsidRPr="00FB7903" w:rsidRDefault="006C2771" w:rsidP="006C2771">
      <w:pPr>
        <w:rPr>
          <w:rFonts w:ascii="Calibri" w:eastAsia="Calibri" w:hAnsi="Calibri" w:cs="Times New Roman"/>
          <w:sz w:val="24"/>
          <w:szCs w:val="24"/>
        </w:rPr>
      </w:pPr>
      <w:r>
        <w:rPr>
          <w:rFonts w:ascii="Calibri" w:eastAsia="Calibri" w:hAnsi="Calibri" w:cs="Times New Roman"/>
          <w:b/>
          <w:sz w:val="24"/>
          <w:szCs w:val="24"/>
        </w:rPr>
        <w:t>Tillgänglighetsrådet</w:t>
      </w:r>
      <w:r w:rsidRPr="00FB7903">
        <w:rPr>
          <w:rFonts w:ascii="Calibri" w:eastAsia="Calibri" w:hAnsi="Calibri" w:cs="Times New Roman"/>
          <w:sz w:val="24"/>
          <w:szCs w:val="24"/>
        </w:rPr>
        <w:t xml:space="preserve">- Christian Lindgren som ordinarie med personlig ersättare Lennart Thelin, Inger Johansson som ordinarie med personlig ersättare </w:t>
      </w:r>
      <w:r w:rsidR="00647959">
        <w:rPr>
          <w:rFonts w:ascii="Calibri" w:eastAsia="Calibri" w:hAnsi="Calibri" w:cs="Times New Roman"/>
          <w:sz w:val="24"/>
          <w:szCs w:val="24"/>
        </w:rPr>
        <w:t>Bengt Westling</w:t>
      </w:r>
    </w:p>
    <w:p w14:paraId="630852A5" w14:textId="77777777" w:rsidR="006C2771" w:rsidRDefault="00647959" w:rsidP="00AE5C0D">
      <w:pPr>
        <w:rPr>
          <w:rFonts w:ascii="Calibri" w:eastAsia="Calibri" w:hAnsi="Calibri" w:cs="Times New Roman"/>
          <w:sz w:val="24"/>
          <w:szCs w:val="24"/>
        </w:rPr>
      </w:pPr>
      <w:r>
        <w:rPr>
          <w:rFonts w:ascii="Calibri" w:eastAsia="Calibri" w:hAnsi="Calibri" w:cs="Times New Roman"/>
          <w:sz w:val="24"/>
          <w:szCs w:val="24"/>
        </w:rPr>
        <w:lastRenderedPageBreak/>
        <w:t>Stefan Simonsson med ersättare Anitha Sandström</w:t>
      </w:r>
      <w:r w:rsidR="00D642EA">
        <w:rPr>
          <w:rFonts w:ascii="Calibri" w:eastAsia="Calibri" w:hAnsi="Calibri" w:cs="Times New Roman"/>
          <w:sz w:val="24"/>
          <w:szCs w:val="24"/>
        </w:rPr>
        <w:t xml:space="preserve"> som avsade sig sitt uppdrag under året och ersattes av Siv Ögren,</w:t>
      </w:r>
      <w:r w:rsidR="006C2771" w:rsidRPr="00FB7903">
        <w:rPr>
          <w:rFonts w:ascii="Calibri" w:eastAsia="Calibri" w:hAnsi="Calibri" w:cs="Times New Roman"/>
          <w:sz w:val="24"/>
          <w:szCs w:val="24"/>
        </w:rPr>
        <w:t xml:space="preserve"> Jan-Erik Nilsson som ordinarie med personlig ersättare Susanne Nyström, Ivan Åberg som ordinarie med personlig ersättare </w:t>
      </w:r>
      <w:r>
        <w:rPr>
          <w:rFonts w:ascii="Calibri" w:eastAsia="Calibri" w:hAnsi="Calibri" w:cs="Times New Roman"/>
          <w:sz w:val="24"/>
          <w:szCs w:val="24"/>
        </w:rPr>
        <w:t>Sven Georén, Margaretha Lindblom</w:t>
      </w:r>
    </w:p>
    <w:p w14:paraId="515772FC" w14:textId="77777777" w:rsidR="00AE5C0D" w:rsidRPr="00FB7903" w:rsidRDefault="00AE5C0D" w:rsidP="00AE5C0D">
      <w:pPr>
        <w:rPr>
          <w:rFonts w:ascii="Calibri" w:eastAsia="Calibri" w:hAnsi="Calibri" w:cs="Times New Roman"/>
          <w:sz w:val="24"/>
          <w:szCs w:val="24"/>
        </w:rPr>
      </w:pPr>
    </w:p>
    <w:p w14:paraId="22E30EBB" w14:textId="77777777" w:rsidR="006C2771" w:rsidRDefault="006C2771" w:rsidP="006C2771">
      <w:pPr>
        <w:rPr>
          <w:rFonts w:ascii="Calibri" w:eastAsia="Calibri" w:hAnsi="Calibri" w:cs="Times New Roman"/>
          <w:sz w:val="24"/>
          <w:szCs w:val="24"/>
        </w:rPr>
      </w:pPr>
      <w:r w:rsidRPr="00FB7903">
        <w:rPr>
          <w:rFonts w:ascii="Calibri" w:eastAsia="Calibri" w:hAnsi="Calibri" w:cs="Times New Roman"/>
          <w:b/>
          <w:sz w:val="24"/>
          <w:szCs w:val="24"/>
        </w:rPr>
        <w:t>Hjälpmedels</w:t>
      </w:r>
      <w:r w:rsidR="00647959">
        <w:rPr>
          <w:rFonts w:ascii="Calibri" w:eastAsia="Calibri" w:hAnsi="Calibri" w:cs="Times New Roman"/>
          <w:b/>
          <w:sz w:val="24"/>
          <w:szCs w:val="24"/>
        </w:rPr>
        <w:t>rådet</w:t>
      </w:r>
      <w:r w:rsidRPr="00FB7903">
        <w:rPr>
          <w:rFonts w:ascii="Calibri" w:eastAsia="Calibri" w:hAnsi="Calibri" w:cs="Times New Roman"/>
          <w:sz w:val="24"/>
          <w:szCs w:val="24"/>
        </w:rPr>
        <w:t xml:space="preserve">- Till ordinarie </w:t>
      </w:r>
      <w:r w:rsidR="00647959">
        <w:rPr>
          <w:rFonts w:ascii="Calibri" w:eastAsia="Calibri" w:hAnsi="Calibri" w:cs="Times New Roman"/>
          <w:sz w:val="24"/>
          <w:szCs w:val="24"/>
        </w:rPr>
        <w:t>valdes Barbro Öberg med ersättare Gun Pettersson</w:t>
      </w:r>
    </w:p>
    <w:p w14:paraId="7BB8E5F6" w14:textId="77777777" w:rsidR="00647959" w:rsidRDefault="003C7E95" w:rsidP="006C2771">
      <w:pPr>
        <w:rPr>
          <w:rFonts w:ascii="Calibri" w:eastAsia="Calibri" w:hAnsi="Calibri" w:cs="Times New Roman"/>
          <w:sz w:val="24"/>
          <w:szCs w:val="24"/>
        </w:rPr>
      </w:pPr>
      <w:r>
        <w:rPr>
          <w:rFonts w:ascii="Calibri" w:eastAsia="Calibri" w:hAnsi="Calibri" w:cs="Times New Roman"/>
          <w:sz w:val="24"/>
          <w:szCs w:val="24"/>
        </w:rPr>
        <w:t xml:space="preserve">Annelie Arnesdotter med ersättare </w:t>
      </w:r>
      <w:r w:rsidR="00647959">
        <w:rPr>
          <w:rFonts w:ascii="Calibri" w:eastAsia="Calibri" w:hAnsi="Calibri" w:cs="Times New Roman"/>
          <w:sz w:val="24"/>
          <w:szCs w:val="24"/>
        </w:rPr>
        <w:t>Margaretha Lindblom</w:t>
      </w:r>
      <w:r w:rsidR="00D642EA">
        <w:rPr>
          <w:rFonts w:ascii="Calibri" w:eastAsia="Calibri" w:hAnsi="Calibri" w:cs="Times New Roman"/>
          <w:sz w:val="24"/>
          <w:szCs w:val="24"/>
        </w:rPr>
        <w:t>. Stefan Simonsson som ordinarie med ersättare Inger Johansson.</w:t>
      </w:r>
    </w:p>
    <w:p w14:paraId="7F5AF9E3" w14:textId="77777777" w:rsidR="006C2771" w:rsidRDefault="006C2771" w:rsidP="006C2771">
      <w:pPr>
        <w:rPr>
          <w:rFonts w:ascii="Calibri" w:eastAsia="Calibri" w:hAnsi="Calibri" w:cs="Times New Roman"/>
          <w:sz w:val="24"/>
          <w:szCs w:val="24"/>
        </w:rPr>
      </w:pPr>
    </w:p>
    <w:p w14:paraId="60316C7A" w14:textId="77777777" w:rsidR="00C15CD3" w:rsidRDefault="006C2771" w:rsidP="006C2771">
      <w:pPr>
        <w:jc w:val="both"/>
        <w:rPr>
          <w:rFonts w:ascii="Calibri" w:eastAsia="Calibri" w:hAnsi="Calibri" w:cs="Times New Roman"/>
          <w:sz w:val="24"/>
          <w:szCs w:val="24"/>
        </w:rPr>
      </w:pPr>
      <w:r w:rsidRPr="00AE5C0D">
        <w:rPr>
          <w:rFonts w:ascii="Calibri" w:eastAsia="Calibri" w:hAnsi="Calibri" w:cs="Times New Roman"/>
          <w:b/>
          <w:sz w:val="24"/>
          <w:szCs w:val="24"/>
          <w:u w:val="single"/>
        </w:rPr>
        <w:t>Vägverkets/Trafikverkets regionala råd TRAF</w:t>
      </w:r>
    </w:p>
    <w:p w14:paraId="631B7DA1" w14:textId="77777777" w:rsidR="00AE5C0D" w:rsidRDefault="006C2771" w:rsidP="006C2771">
      <w:pPr>
        <w:jc w:val="both"/>
        <w:rPr>
          <w:rFonts w:ascii="Calibri" w:eastAsia="Calibri" w:hAnsi="Calibri" w:cs="Times New Roman"/>
          <w:sz w:val="24"/>
          <w:szCs w:val="24"/>
        </w:rPr>
      </w:pPr>
      <w:r w:rsidRPr="00FB7903">
        <w:rPr>
          <w:rFonts w:ascii="Calibri" w:eastAsia="Calibri" w:hAnsi="Calibri" w:cs="Times New Roman"/>
          <w:sz w:val="24"/>
          <w:szCs w:val="24"/>
        </w:rPr>
        <w:t xml:space="preserve"> L</w:t>
      </w:r>
      <w:r>
        <w:rPr>
          <w:rFonts w:ascii="Calibri" w:eastAsia="Calibri" w:hAnsi="Calibri" w:cs="Times New Roman"/>
          <w:sz w:val="24"/>
          <w:szCs w:val="24"/>
        </w:rPr>
        <w:t>enn</w:t>
      </w:r>
      <w:r w:rsidR="00647959">
        <w:rPr>
          <w:rFonts w:ascii="Calibri" w:eastAsia="Calibri" w:hAnsi="Calibri" w:cs="Times New Roman"/>
          <w:sz w:val="24"/>
          <w:szCs w:val="24"/>
        </w:rPr>
        <w:t>art Thelin med ersättare Jan-Erik Nilsson</w:t>
      </w:r>
    </w:p>
    <w:p w14:paraId="30AF6640" w14:textId="77777777" w:rsidR="003C7E95" w:rsidRDefault="003C7E95" w:rsidP="006C2771">
      <w:pPr>
        <w:jc w:val="both"/>
        <w:rPr>
          <w:rFonts w:ascii="Calibri" w:eastAsia="Calibri" w:hAnsi="Calibri" w:cs="Times New Roman"/>
          <w:sz w:val="24"/>
          <w:szCs w:val="24"/>
        </w:rPr>
      </w:pPr>
    </w:p>
    <w:p w14:paraId="53F27A25" w14:textId="77777777" w:rsidR="003C7E95" w:rsidRDefault="003C7E95" w:rsidP="006C2771">
      <w:pPr>
        <w:jc w:val="both"/>
        <w:rPr>
          <w:rFonts w:ascii="Calibri" w:eastAsia="Calibri" w:hAnsi="Calibri" w:cs="Times New Roman"/>
          <w:b/>
          <w:bCs/>
          <w:sz w:val="24"/>
          <w:szCs w:val="24"/>
          <w:u w:val="single"/>
        </w:rPr>
      </w:pPr>
      <w:r w:rsidRPr="003C7E95">
        <w:rPr>
          <w:rFonts w:ascii="Calibri" w:eastAsia="Calibri" w:hAnsi="Calibri" w:cs="Times New Roman"/>
          <w:b/>
          <w:bCs/>
          <w:sz w:val="24"/>
          <w:szCs w:val="24"/>
          <w:u w:val="single"/>
        </w:rPr>
        <w:t>RKM regionala trafikmyndigheten</w:t>
      </w:r>
    </w:p>
    <w:p w14:paraId="1844AF91" w14:textId="77777777" w:rsidR="003C7E95" w:rsidRDefault="003C7E95" w:rsidP="006C2771">
      <w:pPr>
        <w:jc w:val="both"/>
        <w:rPr>
          <w:rFonts w:ascii="Calibri" w:eastAsia="Calibri" w:hAnsi="Calibri" w:cs="Times New Roman"/>
          <w:sz w:val="24"/>
          <w:szCs w:val="24"/>
        </w:rPr>
      </w:pPr>
      <w:r>
        <w:rPr>
          <w:rFonts w:ascii="Calibri" w:eastAsia="Calibri" w:hAnsi="Calibri" w:cs="Times New Roman"/>
          <w:sz w:val="24"/>
          <w:szCs w:val="24"/>
        </w:rPr>
        <w:t>Barbro Öberg</w:t>
      </w:r>
      <w:r w:rsidR="00D642EA">
        <w:rPr>
          <w:rFonts w:ascii="Calibri" w:eastAsia="Calibri" w:hAnsi="Calibri" w:cs="Times New Roman"/>
          <w:sz w:val="24"/>
          <w:szCs w:val="24"/>
        </w:rPr>
        <w:t xml:space="preserve"> (</w:t>
      </w:r>
      <w:proofErr w:type="spellStart"/>
      <w:r w:rsidR="00D642EA">
        <w:rPr>
          <w:rFonts w:ascii="Calibri" w:eastAsia="Calibri" w:hAnsi="Calibri" w:cs="Times New Roman"/>
          <w:sz w:val="24"/>
          <w:szCs w:val="24"/>
        </w:rPr>
        <w:t>Neuro</w:t>
      </w:r>
      <w:proofErr w:type="spellEnd"/>
      <w:r w:rsidR="00D642EA">
        <w:rPr>
          <w:rFonts w:ascii="Calibri" w:eastAsia="Calibri" w:hAnsi="Calibri" w:cs="Times New Roman"/>
          <w:sz w:val="24"/>
          <w:szCs w:val="24"/>
        </w:rPr>
        <w:t>) Lennart Thelin</w:t>
      </w:r>
    </w:p>
    <w:p w14:paraId="1E100427" w14:textId="77777777" w:rsidR="006378EE" w:rsidRPr="003C7E95" w:rsidRDefault="006378EE" w:rsidP="006C2771">
      <w:pPr>
        <w:jc w:val="both"/>
        <w:rPr>
          <w:rFonts w:ascii="Calibri" w:eastAsia="Calibri" w:hAnsi="Calibri" w:cs="Times New Roman"/>
          <w:sz w:val="24"/>
          <w:szCs w:val="24"/>
        </w:rPr>
      </w:pPr>
    </w:p>
    <w:p w14:paraId="677C01AA" w14:textId="77777777" w:rsidR="00AE5C0D" w:rsidRDefault="006C2771" w:rsidP="006C2771">
      <w:pPr>
        <w:jc w:val="both"/>
        <w:rPr>
          <w:rFonts w:ascii="Calibri" w:eastAsia="Calibri" w:hAnsi="Calibri" w:cs="Times New Roman"/>
          <w:sz w:val="24"/>
          <w:szCs w:val="24"/>
        </w:rPr>
      </w:pPr>
      <w:r w:rsidRPr="00FB7903">
        <w:rPr>
          <w:rFonts w:ascii="Calibri" w:eastAsia="Calibri" w:hAnsi="Calibri" w:cs="Times New Roman"/>
          <w:b/>
          <w:sz w:val="24"/>
          <w:szCs w:val="24"/>
        </w:rPr>
        <w:t>Patientrådet</w:t>
      </w:r>
      <w:r w:rsidRPr="00FB7903">
        <w:rPr>
          <w:rFonts w:ascii="Calibri" w:eastAsia="Calibri" w:hAnsi="Calibri" w:cs="Times New Roman"/>
          <w:sz w:val="24"/>
          <w:szCs w:val="24"/>
        </w:rPr>
        <w:t>- Till ordinar</w:t>
      </w:r>
      <w:r w:rsidR="00647959">
        <w:rPr>
          <w:rFonts w:ascii="Calibri" w:eastAsia="Calibri" w:hAnsi="Calibri" w:cs="Times New Roman"/>
          <w:sz w:val="24"/>
          <w:szCs w:val="24"/>
        </w:rPr>
        <w:t>ie valdes Jan-Erik Nilsson med ersättare Ylva Hansson</w:t>
      </w:r>
    </w:p>
    <w:p w14:paraId="1B58CB20" w14:textId="77777777" w:rsidR="00647959" w:rsidRDefault="00647959" w:rsidP="006C2771">
      <w:pPr>
        <w:jc w:val="both"/>
        <w:rPr>
          <w:rFonts w:ascii="Calibri" w:eastAsia="Calibri" w:hAnsi="Calibri" w:cs="Times New Roman"/>
          <w:sz w:val="24"/>
          <w:szCs w:val="24"/>
        </w:rPr>
      </w:pPr>
      <w:r>
        <w:rPr>
          <w:rFonts w:ascii="Calibri" w:eastAsia="Calibri" w:hAnsi="Calibri" w:cs="Times New Roman"/>
          <w:sz w:val="24"/>
          <w:szCs w:val="24"/>
        </w:rPr>
        <w:t>Christer Waltari med ersättare Ann-Christine Magnusson</w:t>
      </w:r>
    </w:p>
    <w:p w14:paraId="38754179" w14:textId="77777777" w:rsidR="006378EE" w:rsidRPr="00FB7903" w:rsidRDefault="00647959" w:rsidP="006C2771">
      <w:pPr>
        <w:jc w:val="both"/>
        <w:rPr>
          <w:rFonts w:ascii="Calibri" w:eastAsia="Calibri" w:hAnsi="Calibri" w:cs="Times New Roman"/>
          <w:sz w:val="24"/>
          <w:szCs w:val="24"/>
        </w:rPr>
      </w:pPr>
      <w:r>
        <w:rPr>
          <w:rFonts w:ascii="Calibri" w:eastAsia="Calibri" w:hAnsi="Calibri" w:cs="Times New Roman"/>
          <w:sz w:val="24"/>
          <w:szCs w:val="24"/>
        </w:rPr>
        <w:t xml:space="preserve">Anitha </w:t>
      </w:r>
      <w:r w:rsidR="006378EE">
        <w:rPr>
          <w:rFonts w:ascii="Calibri" w:eastAsia="Calibri" w:hAnsi="Calibri" w:cs="Times New Roman"/>
          <w:sz w:val="24"/>
          <w:szCs w:val="24"/>
        </w:rPr>
        <w:t>S</w:t>
      </w:r>
      <w:r>
        <w:rPr>
          <w:rFonts w:ascii="Calibri" w:eastAsia="Calibri" w:hAnsi="Calibri" w:cs="Times New Roman"/>
          <w:sz w:val="24"/>
          <w:szCs w:val="24"/>
        </w:rPr>
        <w:t>andström</w:t>
      </w:r>
      <w:r w:rsidR="006378EE">
        <w:rPr>
          <w:rFonts w:ascii="Calibri" w:eastAsia="Calibri" w:hAnsi="Calibri" w:cs="Times New Roman"/>
          <w:sz w:val="24"/>
          <w:szCs w:val="24"/>
        </w:rPr>
        <w:t xml:space="preserve"> avsagt sig under året</w:t>
      </w:r>
      <w:r>
        <w:rPr>
          <w:rFonts w:ascii="Calibri" w:eastAsia="Calibri" w:hAnsi="Calibri" w:cs="Times New Roman"/>
          <w:sz w:val="24"/>
          <w:szCs w:val="24"/>
        </w:rPr>
        <w:t xml:space="preserve"> med ersättare Kent Strandberg</w:t>
      </w:r>
    </w:p>
    <w:p w14:paraId="055D974D" w14:textId="77777777" w:rsidR="00C15CD3" w:rsidRDefault="006C2771" w:rsidP="006C2771">
      <w:pPr>
        <w:jc w:val="both"/>
        <w:rPr>
          <w:rFonts w:ascii="Calibri" w:eastAsia="Calibri" w:hAnsi="Calibri" w:cs="Times New Roman"/>
          <w:sz w:val="24"/>
          <w:szCs w:val="24"/>
        </w:rPr>
      </w:pPr>
      <w:r w:rsidRPr="00FB7903">
        <w:rPr>
          <w:rFonts w:ascii="Calibri" w:eastAsia="Calibri" w:hAnsi="Calibri" w:cs="Times New Roman"/>
          <w:b/>
          <w:sz w:val="24"/>
          <w:szCs w:val="24"/>
        </w:rPr>
        <w:t>ABF</w:t>
      </w:r>
      <w:r w:rsidRPr="00FB7903">
        <w:rPr>
          <w:rFonts w:ascii="Calibri" w:eastAsia="Calibri" w:hAnsi="Calibri" w:cs="Times New Roman"/>
          <w:sz w:val="24"/>
          <w:szCs w:val="24"/>
        </w:rPr>
        <w:t>- Sven Georén</w:t>
      </w:r>
      <w:r w:rsidR="006378EE">
        <w:rPr>
          <w:rFonts w:ascii="Calibri" w:eastAsia="Calibri" w:hAnsi="Calibri" w:cs="Times New Roman"/>
          <w:sz w:val="24"/>
          <w:szCs w:val="24"/>
        </w:rPr>
        <w:t xml:space="preserve"> ombud för Funktionsrätt Norrbotten</w:t>
      </w:r>
    </w:p>
    <w:p w14:paraId="72821E5D" w14:textId="77777777" w:rsidR="006378EE" w:rsidRPr="00FB7903" w:rsidRDefault="006378EE" w:rsidP="006C2771">
      <w:pPr>
        <w:jc w:val="both"/>
        <w:rPr>
          <w:rFonts w:ascii="Calibri" w:eastAsia="Calibri" w:hAnsi="Calibri" w:cs="Times New Roman"/>
          <w:sz w:val="24"/>
          <w:szCs w:val="24"/>
        </w:rPr>
      </w:pPr>
    </w:p>
    <w:p w14:paraId="04D3DB3D" w14:textId="77777777" w:rsidR="006C2771" w:rsidRPr="00AE5C0D" w:rsidRDefault="006C2771" w:rsidP="006C2771">
      <w:pPr>
        <w:jc w:val="both"/>
        <w:rPr>
          <w:rFonts w:ascii="Calibri" w:eastAsia="Calibri" w:hAnsi="Calibri" w:cs="Times New Roman"/>
          <w:sz w:val="32"/>
          <w:szCs w:val="32"/>
        </w:rPr>
      </w:pPr>
      <w:r w:rsidRPr="00AE5C0D">
        <w:rPr>
          <w:rFonts w:ascii="Calibri" w:eastAsia="Calibri" w:hAnsi="Calibri" w:cs="Times New Roman"/>
          <w:sz w:val="32"/>
          <w:szCs w:val="32"/>
        </w:rPr>
        <w:t>Vi vill rikta vårt tack till de som arbetar i dessa grupper.</w:t>
      </w:r>
    </w:p>
    <w:p w14:paraId="4E8E539B" w14:textId="77777777" w:rsidR="004E2B01" w:rsidRPr="00FB7903" w:rsidRDefault="004E2B01" w:rsidP="006C2771">
      <w:pPr>
        <w:jc w:val="both"/>
        <w:rPr>
          <w:rFonts w:ascii="Calibri" w:eastAsia="Calibri" w:hAnsi="Calibri" w:cs="Times New Roman"/>
          <w:sz w:val="24"/>
          <w:szCs w:val="24"/>
        </w:rPr>
      </w:pPr>
    </w:p>
    <w:p w14:paraId="452A2DBC" w14:textId="77777777" w:rsidR="006C2771" w:rsidRPr="00AE5C0D" w:rsidRDefault="006C2771" w:rsidP="006C2771">
      <w:pPr>
        <w:jc w:val="both"/>
        <w:rPr>
          <w:rFonts w:ascii="Calibri" w:eastAsia="Calibri" w:hAnsi="Calibri" w:cs="Times New Roman"/>
          <w:b/>
          <w:sz w:val="24"/>
          <w:szCs w:val="24"/>
          <w:u w:val="single"/>
        </w:rPr>
      </w:pPr>
      <w:r w:rsidRPr="00AE5C0D">
        <w:rPr>
          <w:rFonts w:ascii="Calibri" w:eastAsia="Calibri" w:hAnsi="Calibri" w:cs="Times New Roman"/>
          <w:b/>
          <w:sz w:val="24"/>
          <w:szCs w:val="24"/>
          <w:u w:val="single"/>
        </w:rPr>
        <w:t>Kansliet</w:t>
      </w:r>
    </w:p>
    <w:p w14:paraId="7E29699F" w14:textId="77777777" w:rsidR="00AE5C0D" w:rsidRDefault="00740DDC" w:rsidP="006C2771">
      <w:pPr>
        <w:rPr>
          <w:rFonts w:ascii="Calibri" w:eastAsia="Calibri" w:hAnsi="Calibri" w:cs="Times New Roman"/>
          <w:sz w:val="24"/>
          <w:szCs w:val="24"/>
        </w:rPr>
      </w:pPr>
      <w:r>
        <w:rPr>
          <w:rFonts w:ascii="Calibri" w:eastAsia="Calibri" w:hAnsi="Calibri" w:cs="Times New Roman"/>
          <w:sz w:val="24"/>
          <w:szCs w:val="24"/>
        </w:rPr>
        <w:t>Kansliets säte</w:t>
      </w:r>
      <w:r w:rsidR="006C2771">
        <w:rPr>
          <w:rFonts w:ascii="Calibri" w:eastAsia="Calibri" w:hAnsi="Calibri" w:cs="Times New Roman"/>
          <w:sz w:val="24"/>
          <w:szCs w:val="24"/>
        </w:rPr>
        <w:t xml:space="preserve"> finns på ABF i Boden och Susanne Nyström är anställd 50 %.</w:t>
      </w:r>
    </w:p>
    <w:p w14:paraId="15C60149" w14:textId="77777777" w:rsidR="006C2771" w:rsidRPr="000B0405" w:rsidRDefault="006C2771" w:rsidP="006C2771">
      <w:pPr>
        <w:jc w:val="both"/>
        <w:rPr>
          <w:rFonts w:ascii="Calibri" w:eastAsia="Calibri" w:hAnsi="Calibri" w:cs="Times New Roman"/>
          <w:b/>
          <w:sz w:val="24"/>
          <w:szCs w:val="24"/>
          <w:u w:val="single"/>
        </w:rPr>
      </w:pPr>
      <w:r w:rsidRPr="000B0405">
        <w:rPr>
          <w:rFonts w:ascii="Calibri" w:eastAsia="Calibri" w:hAnsi="Calibri" w:cs="Times New Roman"/>
          <w:b/>
          <w:sz w:val="24"/>
          <w:szCs w:val="24"/>
          <w:u w:val="single"/>
        </w:rPr>
        <w:t>Ordförandemöte</w:t>
      </w:r>
    </w:p>
    <w:p w14:paraId="682BFF32" w14:textId="77777777" w:rsidR="006C2771" w:rsidRPr="00692895" w:rsidRDefault="006C2771" w:rsidP="006C2771">
      <w:pPr>
        <w:jc w:val="both"/>
        <w:rPr>
          <w:rFonts w:ascii="Calibri" w:eastAsia="Calibri" w:hAnsi="Calibri" w:cs="Times New Roman"/>
          <w:sz w:val="24"/>
          <w:szCs w:val="24"/>
        </w:rPr>
      </w:pPr>
      <w:r>
        <w:rPr>
          <w:rFonts w:ascii="Calibri" w:eastAsia="Calibri" w:hAnsi="Calibri" w:cs="Times New Roman"/>
          <w:sz w:val="24"/>
          <w:szCs w:val="24"/>
        </w:rPr>
        <w:t>Under å</w:t>
      </w:r>
      <w:r w:rsidR="006378EE">
        <w:rPr>
          <w:rFonts w:ascii="Calibri" w:eastAsia="Calibri" w:hAnsi="Calibri" w:cs="Times New Roman"/>
          <w:sz w:val="24"/>
          <w:szCs w:val="24"/>
        </w:rPr>
        <w:t>r</w:t>
      </w:r>
      <w:r>
        <w:rPr>
          <w:rFonts w:ascii="Calibri" w:eastAsia="Calibri" w:hAnsi="Calibri" w:cs="Times New Roman"/>
          <w:sz w:val="24"/>
          <w:szCs w:val="24"/>
        </w:rPr>
        <w:t>e</w:t>
      </w:r>
      <w:r w:rsidR="006378EE">
        <w:rPr>
          <w:rFonts w:ascii="Calibri" w:eastAsia="Calibri" w:hAnsi="Calibri" w:cs="Times New Roman"/>
          <w:sz w:val="24"/>
          <w:szCs w:val="24"/>
        </w:rPr>
        <w:t>t</w:t>
      </w:r>
      <w:r>
        <w:rPr>
          <w:rFonts w:ascii="Calibri" w:eastAsia="Calibri" w:hAnsi="Calibri" w:cs="Times New Roman"/>
          <w:sz w:val="24"/>
          <w:szCs w:val="24"/>
        </w:rPr>
        <w:t xml:space="preserve"> har det varit </w:t>
      </w:r>
      <w:r w:rsidR="00740DDC">
        <w:rPr>
          <w:rFonts w:ascii="Calibri" w:eastAsia="Calibri" w:hAnsi="Calibri" w:cs="Times New Roman"/>
          <w:sz w:val="24"/>
          <w:szCs w:val="24"/>
        </w:rPr>
        <w:t>(</w:t>
      </w:r>
      <w:r>
        <w:rPr>
          <w:rFonts w:ascii="Calibri" w:eastAsia="Calibri" w:hAnsi="Calibri" w:cs="Times New Roman"/>
          <w:sz w:val="24"/>
          <w:szCs w:val="24"/>
        </w:rPr>
        <w:t>4</w:t>
      </w:r>
      <w:r w:rsidR="00740DDC">
        <w:rPr>
          <w:rFonts w:ascii="Calibri" w:eastAsia="Calibri" w:hAnsi="Calibri" w:cs="Times New Roman"/>
          <w:sz w:val="24"/>
          <w:szCs w:val="24"/>
        </w:rPr>
        <w:t>)</w:t>
      </w:r>
      <w:r w:rsidRPr="00692895">
        <w:rPr>
          <w:rFonts w:ascii="Calibri" w:eastAsia="Calibri" w:hAnsi="Calibri" w:cs="Times New Roman"/>
          <w:sz w:val="24"/>
          <w:szCs w:val="24"/>
        </w:rPr>
        <w:t xml:space="preserve"> ordförandemöten där representanter från medlemsföreningarna träffas och drar upp riktlinjer samt får en chans att samtala </w:t>
      </w:r>
      <w:r>
        <w:rPr>
          <w:rFonts w:ascii="Calibri" w:eastAsia="Calibri" w:hAnsi="Calibri" w:cs="Times New Roman"/>
          <w:sz w:val="24"/>
          <w:szCs w:val="24"/>
        </w:rPr>
        <w:t>om de frågor som berör funktionshinderrörelsen</w:t>
      </w:r>
      <w:r w:rsidRPr="00692895">
        <w:rPr>
          <w:rFonts w:ascii="Calibri" w:eastAsia="Calibri" w:hAnsi="Calibri" w:cs="Times New Roman"/>
          <w:sz w:val="24"/>
          <w:szCs w:val="24"/>
        </w:rPr>
        <w:t xml:space="preserve"> i Norrbotten.</w:t>
      </w:r>
    </w:p>
    <w:p w14:paraId="7AEA0B69" w14:textId="77777777" w:rsidR="006C2771" w:rsidRDefault="006C2771" w:rsidP="006C2771">
      <w:pPr>
        <w:jc w:val="both"/>
        <w:rPr>
          <w:rFonts w:ascii="Calibri" w:eastAsia="Calibri" w:hAnsi="Calibri" w:cs="Times New Roman"/>
          <w:sz w:val="24"/>
          <w:szCs w:val="24"/>
        </w:rPr>
      </w:pPr>
      <w:r w:rsidRPr="00692895">
        <w:rPr>
          <w:rFonts w:ascii="Calibri" w:eastAsia="Calibri" w:hAnsi="Calibri" w:cs="Times New Roman"/>
          <w:sz w:val="24"/>
          <w:szCs w:val="24"/>
        </w:rPr>
        <w:lastRenderedPageBreak/>
        <w:t>Under året har några av föreningarna present</w:t>
      </w:r>
      <w:r>
        <w:rPr>
          <w:rFonts w:ascii="Calibri" w:eastAsia="Calibri" w:hAnsi="Calibri" w:cs="Times New Roman"/>
          <w:sz w:val="24"/>
          <w:szCs w:val="24"/>
        </w:rPr>
        <w:t>erat sin förening</w:t>
      </w:r>
      <w:r w:rsidR="006378EE">
        <w:rPr>
          <w:rFonts w:ascii="Calibri" w:eastAsia="Calibri" w:hAnsi="Calibri" w:cs="Times New Roman"/>
          <w:sz w:val="24"/>
          <w:szCs w:val="24"/>
        </w:rPr>
        <w:t>,</w:t>
      </w:r>
      <w:r>
        <w:rPr>
          <w:rFonts w:ascii="Calibri" w:eastAsia="Calibri" w:hAnsi="Calibri" w:cs="Times New Roman"/>
          <w:sz w:val="24"/>
          <w:szCs w:val="24"/>
        </w:rPr>
        <w:t xml:space="preserve"> och vi har även bjudit in olika myndigheter mm.</w:t>
      </w:r>
    </w:p>
    <w:p w14:paraId="7FC4AAB6" w14:textId="77777777" w:rsidR="006C2771" w:rsidRDefault="006C2771" w:rsidP="006C2771">
      <w:pPr>
        <w:rPr>
          <w:rFonts w:ascii="Calibri" w:eastAsia="Calibri" w:hAnsi="Calibri" w:cs="Times New Roman"/>
          <w:sz w:val="24"/>
          <w:szCs w:val="24"/>
        </w:rPr>
      </w:pPr>
    </w:p>
    <w:p w14:paraId="36D5F3CA" w14:textId="77777777" w:rsidR="004E2B01" w:rsidRPr="00BB4EAE" w:rsidRDefault="004E2B01" w:rsidP="004E2B01">
      <w:pPr>
        <w:jc w:val="both"/>
        <w:rPr>
          <w:rFonts w:ascii="Calibri" w:eastAsia="Calibri" w:hAnsi="Calibri" w:cs="Times New Roman"/>
          <w:b/>
          <w:sz w:val="24"/>
          <w:szCs w:val="24"/>
          <w:u w:val="single"/>
        </w:rPr>
      </w:pPr>
      <w:r w:rsidRPr="000B0405">
        <w:rPr>
          <w:rFonts w:ascii="Calibri" w:eastAsia="Calibri" w:hAnsi="Calibri" w:cs="Times New Roman"/>
          <w:b/>
          <w:sz w:val="24"/>
          <w:szCs w:val="24"/>
          <w:u w:val="single"/>
        </w:rPr>
        <w:t>Konferenser och föreläsningar</w:t>
      </w:r>
    </w:p>
    <w:p w14:paraId="48F666F9" w14:textId="77777777" w:rsidR="000B0405" w:rsidRPr="00692895" w:rsidRDefault="004E2B01" w:rsidP="004E2B01">
      <w:pPr>
        <w:rPr>
          <w:rFonts w:ascii="Calibri" w:eastAsia="Calibri" w:hAnsi="Calibri" w:cs="Times New Roman"/>
          <w:sz w:val="24"/>
          <w:szCs w:val="24"/>
        </w:rPr>
      </w:pPr>
      <w:r>
        <w:rPr>
          <w:rFonts w:ascii="Calibri" w:eastAsia="Calibri" w:hAnsi="Calibri" w:cs="Times New Roman"/>
          <w:sz w:val="24"/>
          <w:szCs w:val="24"/>
        </w:rPr>
        <w:t xml:space="preserve">I maj hölls en styrelseutbildning på </w:t>
      </w:r>
      <w:r w:rsidR="00BB4EAE">
        <w:rPr>
          <w:rFonts w:ascii="Calibri" w:eastAsia="Calibri" w:hAnsi="Calibri" w:cs="Times New Roman"/>
          <w:sz w:val="24"/>
          <w:szCs w:val="24"/>
        </w:rPr>
        <w:t>ABF i Boden</w:t>
      </w:r>
      <w:r>
        <w:rPr>
          <w:rFonts w:ascii="Calibri" w:eastAsia="Calibri" w:hAnsi="Calibri" w:cs="Times New Roman"/>
          <w:sz w:val="24"/>
          <w:szCs w:val="24"/>
        </w:rPr>
        <w:t xml:space="preserve"> med representanter från de olika medlemsföreningarna, närmare </w:t>
      </w:r>
      <w:r w:rsidR="00BB4EAE">
        <w:rPr>
          <w:rFonts w:ascii="Calibri" w:eastAsia="Calibri" w:hAnsi="Calibri" w:cs="Times New Roman"/>
          <w:sz w:val="24"/>
          <w:szCs w:val="24"/>
        </w:rPr>
        <w:t xml:space="preserve">25 </w:t>
      </w:r>
      <w:r>
        <w:rPr>
          <w:rFonts w:ascii="Calibri" w:eastAsia="Calibri" w:hAnsi="Calibri" w:cs="Times New Roman"/>
          <w:sz w:val="24"/>
          <w:szCs w:val="24"/>
        </w:rPr>
        <w:t>deltagare utbildades i vad det innebär att vara styrelsemedlem</w:t>
      </w:r>
      <w:r w:rsidR="00BB4EAE">
        <w:rPr>
          <w:rFonts w:ascii="Calibri" w:eastAsia="Calibri" w:hAnsi="Calibri" w:cs="Times New Roman"/>
          <w:sz w:val="24"/>
          <w:szCs w:val="24"/>
        </w:rPr>
        <w:t>.</w:t>
      </w:r>
    </w:p>
    <w:p w14:paraId="2FD92916" w14:textId="77777777" w:rsidR="004E2B01" w:rsidRPr="00692895" w:rsidRDefault="004E2B01" w:rsidP="004E2B01">
      <w:pPr>
        <w:rPr>
          <w:rFonts w:ascii="Calibri" w:eastAsia="Calibri" w:hAnsi="Calibri" w:cs="Times New Roman"/>
          <w:sz w:val="24"/>
          <w:szCs w:val="24"/>
        </w:rPr>
      </w:pPr>
      <w:r w:rsidRPr="00692895">
        <w:rPr>
          <w:rFonts w:ascii="Calibri" w:eastAsia="Calibri" w:hAnsi="Calibri" w:cs="Times New Roman"/>
          <w:sz w:val="24"/>
          <w:szCs w:val="24"/>
        </w:rPr>
        <w:t>I november arrangerades Livskraft i Norr och det var flitigt deltagande från de olika medlemsföreningarna i Norrbot</w:t>
      </w:r>
      <w:r>
        <w:rPr>
          <w:rFonts w:ascii="Calibri" w:eastAsia="Calibri" w:hAnsi="Calibri" w:cs="Times New Roman"/>
          <w:sz w:val="24"/>
          <w:szCs w:val="24"/>
        </w:rPr>
        <w:t>ten</w:t>
      </w:r>
      <w:r w:rsidR="006378EE">
        <w:rPr>
          <w:rFonts w:ascii="Calibri" w:eastAsia="Calibri" w:hAnsi="Calibri" w:cs="Times New Roman"/>
          <w:sz w:val="24"/>
          <w:szCs w:val="24"/>
        </w:rPr>
        <w:t xml:space="preserve"> närmare 80 personer deltog.</w:t>
      </w:r>
    </w:p>
    <w:p w14:paraId="390A0789" w14:textId="77777777" w:rsidR="004E2B01" w:rsidRDefault="004E2B01" w:rsidP="00AE5C0D">
      <w:pPr>
        <w:rPr>
          <w:rFonts w:ascii="Calibri" w:eastAsia="Calibri" w:hAnsi="Calibri" w:cs="Times New Roman"/>
          <w:sz w:val="24"/>
          <w:szCs w:val="24"/>
        </w:rPr>
      </w:pPr>
      <w:r w:rsidRPr="00692895">
        <w:rPr>
          <w:rFonts w:ascii="Calibri" w:eastAsia="Calibri" w:hAnsi="Calibri" w:cs="Times New Roman"/>
          <w:sz w:val="24"/>
          <w:szCs w:val="24"/>
        </w:rPr>
        <w:t>Vi vill rikta ett stort tack till alla som deltog i dessa evenemang samt till alla föreläsare som gjorde dagarna givande.</w:t>
      </w:r>
    </w:p>
    <w:p w14:paraId="50CFE4BE" w14:textId="77777777" w:rsidR="00AE5C0D" w:rsidRDefault="00AE5C0D" w:rsidP="00AE5C0D">
      <w:pPr>
        <w:rPr>
          <w:rFonts w:ascii="Calibri" w:eastAsia="Calibri" w:hAnsi="Calibri" w:cs="Times New Roman"/>
          <w:sz w:val="24"/>
          <w:szCs w:val="24"/>
        </w:rPr>
      </w:pPr>
    </w:p>
    <w:p w14:paraId="52871BEC" w14:textId="77777777" w:rsidR="004E2B01" w:rsidRPr="00AE5C0D" w:rsidRDefault="004E2B01" w:rsidP="004E2B01">
      <w:pPr>
        <w:jc w:val="both"/>
        <w:rPr>
          <w:rFonts w:ascii="Calibri" w:eastAsia="Calibri" w:hAnsi="Calibri" w:cs="Times New Roman"/>
          <w:b/>
          <w:sz w:val="24"/>
          <w:szCs w:val="24"/>
          <w:u w:val="single"/>
        </w:rPr>
      </w:pPr>
      <w:r w:rsidRPr="00AE5C0D">
        <w:rPr>
          <w:rFonts w:ascii="Calibri" w:eastAsia="Calibri" w:hAnsi="Calibri" w:cs="Times New Roman"/>
          <w:b/>
          <w:sz w:val="24"/>
          <w:szCs w:val="24"/>
          <w:u w:val="single"/>
        </w:rPr>
        <w:t>Samarbete med andra samt deltagande i olika evenemang</w:t>
      </w:r>
    </w:p>
    <w:p w14:paraId="244710D7" w14:textId="77777777" w:rsidR="00AE5C0D" w:rsidRDefault="004E2B01" w:rsidP="00AE5C0D">
      <w:pPr>
        <w:rPr>
          <w:rFonts w:ascii="Calibri" w:eastAsia="Calibri" w:hAnsi="Calibri" w:cs="Times New Roman"/>
          <w:b/>
          <w:sz w:val="24"/>
          <w:szCs w:val="24"/>
        </w:rPr>
      </w:pPr>
      <w:r w:rsidRPr="00AE5C0D">
        <w:rPr>
          <w:rFonts w:ascii="Calibri" w:eastAsia="Calibri" w:hAnsi="Calibri" w:cs="Times New Roman"/>
          <w:b/>
          <w:sz w:val="24"/>
          <w:szCs w:val="24"/>
          <w:u w:val="single"/>
        </w:rPr>
        <w:t>ABF</w:t>
      </w:r>
      <w:r>
        <w:rPr>
          <w:rFonts w:ascii="Calibri" w:eastAsia="Calibri" w:hAnsi="Calibri" w:cs="Times New Roman"/>
          <w:b/>
          <w:sz w:val="24"/>
          <w:szCs w:val="24"/>
        </w:rPr>
        <w:t xml:space="preserve"> </w:t>
      </w:r>
    </w:p>
    <w:p w14:paraId="555DD55B" w14:textId="77777777" w:rsidR="004E2B01" w:rsidRPr="00613FE8" w:rsidRDefault="004E2B01" w:rsidP="00AE5C0D">
      <w:pPr>
        <w:rPr>
          <w:rFonts w:ascii="Calibri" w:eastAsia="Calibri" w:hAnsi="Calibri" w:cs="Times New Roman"/>
          <w:sz w:val="24"/>
          <w:szCs w:val="24"/>
        </w:rPr>
      </w:pPr>
      <w:r>
        <w:rPr>
          <w:rFonts w:ascii="Calibri" w:eastAsia="Calibri" w:hAnsi="Calibri" w:cs="Times New Roman"/>
          <w:sz w:val="24"/>
          <w:szCs w:val="24"/>
        </w:rPr>
        <w:t>Sven Georèn deltog på</w:t>
      </w:r>
      <w:r w:rsidR="006378EE">
        <w:rPr>
          <w:rFonts w:ascii="Calibri" w:eastAsia="Calibri" w:hAnsi="Calibri" w:cs="Times New Roman"/>
          <w:sz w:val="24"/>
          <w:szCs w:val="24"/>
        </w:rPr>
        <w:t xml:space="preserve"> halvårsmötet och</w:t>
      </w:r>
      <w:r>
        <w:rPr>
          <w:rFonts w:ascii="Calibri" w:eastAsia="Calibri" w:hAnsi="Calibri" w:cs="Times New Roman"/>
          <w:sz w:val="24"/>
          <w:szCs w:val="24"/>
        </w:rPr>
        <w:t xml:space="preserve"> årsmötet som hölls på Sunderby folkhögskola. </w:t>
      </w:r>
    </w:p>
    <w:p w14:paraId="0BCEE851" w14:textId="77777777" w:rsidR="005013EC" w:rsidRPr="00C15CD3" w:rsidRDefault="004E2B01" w:rsidP="004E2B01">
      <w:pPr>
        <w:rPr>
          <w:b/>
          <w:sz w:val="24"/>
          <w:szCs w:val="24"/>
          <w:u w:val="single"/>
        </w:rPr>
      </w:pPr>
      <w:r w:rsidRPr="00C15CD3">
        <w:rPr>
          <w:b/>
          <w:sz w:val="24"/>
          <w:szCs w:val="24"/>
          <w:u w:val="single"/>
        </w:rPr>
        <w:t>Workshop</w:t>
      </w:r>
    </w:p>
    <w:p w14:paraId="1BB32041" w14:textId="77777777" w:rsidR="004E2B01" w:rsidRPr="00C15CD3" w:rsidRDefault="004E2B01" w:rsidP="004E2B01">
      <w:pPr>
        <w:rPr>
          <w:sz w:val="24"/>
          <w:szCs w:val="24"/>
        </w:rPr>
      </w:pPr>
      <w:r w:rsidRPr="00C15CD3">
        <w:rPr>
          <w:sz w:val="24"/>
          <w:szCs w:val="24"/>
        </w:rPr>
        <w:t>Representanter från Funktionsrätt har deltagit i olika workshop som arrangerats under året</w:t>
      </w:r>
    </w:p>
    <w:p w14:paraId="41E91343" w14:textId="77777777" w:rsidR="004E2B01" w:rsidRPr="00C15CD3" w:rsidRDefault="004E2B01" w:rsidP="004E2B01">
      <w:pPr>
        <w:rPr>
          <w:b/>
          <w:sz w:val="24"/>
          <w:szCs w:val="24"/>
          <w:u w:val="single"/>
        </w:rPr>
      </w:pPr>
      <w:r w:rsidRPr="00C15CD3">
        <w:rPr>
          <w:b/>
          <w:sz w:val="24"/>
          <w:szCs w:val="24"/>
          <w:u w:val="single"/>
        </w:rPr>
        <w:t>Medverkan i radio</w:t>
      </w:r>
    </w:p>
    <w:p w14:paraId="2594CD47" w14:textId="77777777" w:rsidR="000B0405" w:rsidRPr="00BB4EAE" w:rsidRDefault="004E2B01" w:rsidP="004E2B01">
      <w:pPr>
        <w:rPr>
          <w:sz w:val="24"/>
          <w:szCs w:val="24"/>
        </w:rPr>
      </w:pPr>
      <w:r w:rsidRPr="00C15CD3">
        <w:rPr>
          <w:sz w:val="24"/>
          <w:szCs w:val="24"/>
        </w:rPr>
        <w:t>Under året har representanter från Funktionsrätt inbjudits att tala i radio vid ett par tillfällen.</w:t>
      </w:r>
    </w:p>
    <w:p w14:paraId="5893F1C3" w14:textId="77777777" w:rsidR="000B0405" w:rsidRPr="00C15CD3" w:rsidRDefault="000B0405" w:rsidP="004E2B01">
      <w:pPr>
        <w:rPr>
          <w:b/>
          <w:sz w:val="24"/>
          <w:szCs w:val="24"/>
          <w:u w:val="single"/>
        </w:rPr>
      </w:pPr>
      <w:r w:rsidRPr="00C15CD3">
        <w:rPr>
          <w:b/>
          <w:sz w:val="24"/>
          <w:szCs w:val="24"/>
          <w:u w:val="single"/>
        </w:rPr>
        <w:t>Länsstyrelsen</w:t>
      </w:r>
    </w:p>
    <w:p w14:paraId="3EAE9EEE" w14:textId="11E3D903" w:rsidR="000B0405" w:rsidRDefault="000B0405" w:rsidP="004E2B01">
      <w:pPr>
        <w:rPr>
          <w:sz w:val="24"/>
          <w:szCs w:val="24"/>
        </w:rPr>
      </w:pPr>
      <w:r w:rsidRPr="00C15CD3">
        <w:rPr>
          <w:sz w:val="24"/>
          <w:szCs w:val="24"/>
        </w:rPr>
        <w:t xml:space="preserve">Under året har samtal och möten ägt rum för att se om vi kan ha ett samarbete med Länsstyrelsen i Norrbotten. </w:t>
      </w:r>
      <w:r w:rsidR="00BB4EAE">
        <w:rPr>
          <w:sz w:val="24"/>
          <w:szCs w:val="24"/>
        </w:rPr>
        <w:t>Vi har bjudits in till olika arrangemang och även samarbetat mer Livskraft i Norr</w:t>
      </w:r>
    </w:p>
    <w:p w14:paraId="6D090F7E" w14:textId="2191E13E" w:rsidR="00453E59" w:rsidRDefault="00453E59" w:rsidP="004E2B01">
      <w:pPr>
        <w:rPr>
          <w:b/>
          <w:bCs/>
          <w:sz w:val="24"/>
          <w:szCs w:val="24"/>
          <w:u w:val="single"/>
        </w:rPr>
      </w:pPr>
      <w:r>
        <w:rPr>
          <w:b/>
          <w:bCs/>
          <w:sz w:val="24"/>
          <w:szCs w:val="24"/>
          <w:u w:val="single"/>
        </w:rPr>
        <w:t>Region Norrbotten</w:t>
      </w:r>
    </w:p>
    <w:p w14:paraId="4C7E59CD" w14:textId="70F7C02C" w:rsidR="00453E59" w:rsidRPr="00453E59" w:rsidRDefault="00453E59" w:rsidP="00453E59">
      <w:pPr>
        <w:rPr>
          <w:rFonts w:ascii="Calibri" w:hAnsi="Calibri" w:cs="Calibri"/>
          <w:sz w:val="24"/>
          <w:szCs w:val="24"/>
        </w:rPr>
      </w:pPr>
      <w:r w:rsidRPr="00453E59">
        <w:rPr>
          <w:rFonts w:ascii="Calibri" w:hAnsi="Calibri" w:cs="Calibri"/>
          <w:sz w:val="24"/>
          <w:szCs w:val="24"/>
        </w:rPr>
        <w:t xml:space="preserve">vi </w:t>
      </w:r>
      <w:r>
        <w:rPr>
          <w:rFonts w:ascii="Calibri" w:hAnsi="Calibri" w:cs="Calibri"/>
          <w:sz w:val="24"/>
          <w:szCs w:val="24"/>
        </w:rPr>
        <w:t>har aktivt samarbetat med Regionen för att ta fram dessa viktiga dokument</w:t>
      </w:r>
    </w:p>
    <w:p w14:paraId="2647E092" w14:textId="77777777" w:rsidR="00453E59" w:rsidRPr="00453E59" w:rsidRDefault="00453E59" w:rsidP="00453E59">
      <w:pPr>
        <w:rPr>
          <w:rFonts w:ascii="Calibri" w:hAnsi="Calibri" w:cs="Calibri"/>
          <w:sz w:val="24"/>
          <w:szCs w:val="24"/>
        </w:rPr>
      </w:pPr>
      <w:r w:rsidRPr="00453E59">
        <w:rPr>
          <w:rFonts w:ascii="Calibri" w:hAnsi="Calibri" w:cs="Calibri"/>
          <w:sz w:val="24"/>
          <w:szCs w:val="24"/>
        </w:rPr>
        <w:t xml:space="preserve">Länk till policyn: </w:t>
      </w:r>
      <w:hyperlink r:id="rId8" w:history="1">
        <w:r w:rsidRPr="00453E59">
          <w:rPr>
            <w:rStyle w:val="Hyperlnk"/>
            <w:rFonts w:ascii="Calibri" w:hAnsi="Calibri" w:cs="Calibri"/>
            <w:sz w:val="24"/>
            <w:szCs w:val="24"/>
          </w:rPr>
          <w:t>https://samarbeta.nll.se/producentplats/div-lg-bas-verk/_layouts/15/VISDocIdRedir.aspx?ID=lgverk-4-1169</w:t>
        </w:r>
      </w:hyperlink>
    </w:p>
    <w:p w14:paraId="2E7F0560" w14:textId="77777777" w:rsidR="00453E59" w:rsidRPr="00453E59" w:rsidRDefault="00453E59" w:rsidP="00453E59">
      <w:pPr>
        <w:rPr>
          <w:rFonts w:ascii="Calibri" w:hAnsi="Calibri" w:cs="Calibri"/>
          <w:sz w:val="24"/>
          <w:szCs w:val="24"/>
        </w:rPr>
      </w:pPr>
      <w:r w:rsidRPr="00453E59">
        <w:rPr>
          <w:rFonts w:ascii="Calibri" w:hAnsi="Calibri" w:cs="Calibri"/>
          <w:sz w:val="24"/>
          <w:szCs w:val="24"/>
        </w:rPr>
        <w:lastRenderedPageBreak/>
        <w:t xml:space="preserve">Länk till funktionshinderrapporten: </w:t>
      </w:r>
      <w:hyperlink r:id="rId9" w:history="1">
        <w:r w:rsidRPr="00453E59">
          <w:rPr>
            <w:rStyle w:val="Hyperlnk"/>
            <w:rFonts w:ascii="Calibri" w:hAnsi="Calibri" w:cs="Calibri"/>
            <w:sz w:val="24"/>
            <w:szCs w:val="24"/>
          </w:rPr>
          <w:t>https://samarbeta.nll.se/producentplats/div-lg-bas-verk/_layouts/15/VISDocIdRedir.aspx?ID=lgverk-4-1239</w:t>
        </w:r>
      </w:hyperlink>
    </w:p>
    <w:p w14:paraId="747AC197" w14:textId="77777777" w:rsidR="00453E59" w:rsidRPr="00453E59" w:rsidRDefault="00453E59" w:rsidP="004E2B01">
      <w:pPr>
        <w:rPr>
          <w:sz w:val="24"/>
          <w:szCs w:val="24"/>
        </w:rPr>
      </w:pPr>
    </w:p>
    <w:p w14:paraId="4C13E92D" w14:textId="77777777" w:rsidR="00AE5C0D" w:rsidRDefault="003C7E95" w:rsidP="004E2B01">
      <w:pPr>
        <w:rPr>
          <w:b/>
          <w:bCs/>
          <w:u w:val="single"/>
        </w:rPr>
      </w:pPr>
      <w:r>
        <w:rPr>
          <w:b/>
          <w:bCs/>
          <w:u w:val="single"/>
        </w:rPr>
        <w:t>Funktionsrätt Sverige</w:t>
      </w:r>
    </w:p>
    <w:p w14:paraId="32E53F96" w14:textId="77777777" w:rsidR="003C7E95" w:rsidRDefault="003C7E95" w:rsidP="004E2B01">
      <w:r>
        <w:t>Susanne Nyström deltog på kongressen</w:t>
      </w:r>
      <w:r w:rsidR="006378EE">
        <w:t xml:space="preserve"> i Stockholm</w:t>
      </w:r>
    </w:p>
    <w:p w14:paraId="1FC527F9" w14:textId="77777777" w:rsidR="009F4A65" w:rsidRDefault="009F4A65" w:rsidP="004E2B01">
      <w:pPr>
        <w:rPr>
          <w:b/>
          <w:bCs/>
          <w:u w:val="single"/>
        </w:rPr>
      </w:pPr>
      <w:r w:rsidRPr="009F4A65">
        <w:rPr>
          <w:b/>
          <w:bCs/>
          <w:u w:val="single"/>
        </w:rPr>
        <w:t>Nationell funktionshinderkonferens</w:t>
      </w:r>
    </w:p>
    <w:p w14:paraId="699B440F" w14:textId="77777777" w:rsidR="009F4A65" w:rsidRDefault="009F4A65" w:rsidP="004E2B01">
      <w:r>
        <w:t>Jämlik hälsa-inkludera mera</w:t>
      </w:r>
      <w:r w:rsidR="0019782C">
        <w:t>,</w:t>
      </w:r>
      <w:r>
        <w:t xml:space="preserve"> en konferens</w:t>
      </w:r>
      <w:r w:rsidR="006378EE">
        <w:t xml:space="preserve"> 23–24</w:t>
      </w:r>
      <w:r>
        <w:t>/5 där Sven Georén</w:t>
      </w:r>
      <w:r w:rsidR="00740DDC">
        <w:t>, Jan-Erik Nilsson</w:t>
      </w:r>
      <w:r>
        <w:t xml:space="preserve"> och Stefan Simonsson deltog på Medlefors Folkhögskola</w:t>
      </w:r>
    </w:p>
    <w:p w14:paraId="048EF408" w14:textId="77777777" w:rsidR="009F4A65" w:rsidRDefault="009F4A65" w:rsidP="004E2B01">
      <w:pPr>
        <w:rPr>
          <w:b/>
          <w:bCs/>
          <w:u w:val="single"/>
        </w:rPr>
      </w:pPr>
      <w:r>
        <w:rPr>
          <w:b/>
          <w:bCs/>
          <w:u w:val="single"/>
        </w:rPr>
        <w:t>Projekt Samuel</w:t>
      </w:r>
    </w:p>
    <w:p w14:paraId="7B347EB1" w14:textId="77777777" w:rsidR="009F4A65" w:rsidRPr="009F4A65" w:rsidRDefault="009F4A65" w:rsidP="004E2B01">
      <w:r>
        <w:t>Stefan Simonsson</w:t>
      </w:r>
      <w:r w:rsidR="0019782C">
        <w:t xml:space="preserve"> och Jan-Erik Nilsson</w:t>
      </w:r>
      <w:r>
        <w:t xml:space="preserve"> deltog i information om ett projekt som LTU har om trygg och nära vård i hemmet med digitala lösningar.</w:t>
      </w:r>
    </w:p>
    <w:p w14:paraId="27ED3773" w14:textId="77777777" w:rsidR="000B0405" w:rsidRPr="00AE5C0D" w:rsidRDefault="000B0405" w:rsidP="000B0405">
      <w:pPr>
        <w:jc w:val="both"/>
        <w:rPr>
          <w:rFonts w:ascii="Calibri" w:eastAsia="Calibri" w:hAnsi="Calibri" w:cs="Times New Roman"/>
          <w:b/>
          <w:sz w:val="24"/>
          <w:szCs w:val="24"/>
          <w:u w:val="single"/>
        </w:rPr>
      </w:pPr>
      <w:r w:rsidRPr="00AE5C0D">
        <w:rPr>
          <w:rFonts w:ascii="Calibri" w:eastAsia="Calibri" w:hAnsi="Calibri" w:cs="Times New Roman"/>
          <w:b/>
          <w:sz w:val="24"/>
          <w:szCs w:val="24"/>
          <w:u w:val="single"/>
        </w:rPr>
        <w:t>Ekonomi</w:t>
      </w:r>
    </w:p>
    <w:p w14:paraId="52750706" w14:textId="77777777" w:rsidR="000B0405" w:rsidRDefault="000B0405" w:rsidP="000B0405">
      <w:pPr>
        <w:jc w:val="both"/>
        <w:rPr>
          <w:rFonts w:ascii="Calibri" w:eastAsia="Calibri" w:hAnsi="Calibri" w:cs="Times New Roman"/>
          <w:sz w:val="24"/>
          <w:szCs w:val="24"/>
        </w:rPr>
      </w:pPr>
      <w:r w:rsidRPr="00692895">
        <w:rPr>
          <w:rFonts w:ascii="Calibri" w:eastAsia="Calibri" w:hAnsi="Calibri" w:cs="Times New Roman"/>
          <w:sz w:val="24"/>
          <w:szCs w:val="24"/>
        </w:rPr>
        <w:t>Styrelsen har aktivt arbetat med att förbättra den interna redovisningen och har under året arbetat med att stärka föreningens ekonomi.</w:t>
      </w:r>
    </w:p>
    <w:p w14:paraId="6E9B5F9F" w14:textId="77777777" w:rsidR="00C15CD3" w:rsidRDefault="00C15CD3" w:rsidP="000B0405">
      <w:pPr>
        <w:jc w:val="both"/>
        <w:rPr>
          <w:rFonts w:ascii="Calibri" w:eastAsia="Calibri" w:hAnsi="Calibri" w:cs="Times New Roman"/>
          <w:sz w:val="24"/>
          <w:szCs w:val="24"/>
        </w:rPr>
      </w:pPr>
    </w:p>
    <w:p w14:paraId="59B04CEC" w14:textId="77777777" w:rsidR="000B0405" w:rsidRPr="00AE5C0D" w:rsidRDefault="000B0405" w:rsidP="000B0405">
      <w:pPr>
        <w:jc w:val="both"/>
        <w:rPr>
          <w:rFonts w:ascii="Calibri" w:eastAsia="Calibri" w:hAnsi="Calibri" w:cs="Times New Roman"/>
          <w:b/>
          <w:sz w:val="24"/>
          <w:szCs w:val="24"/>
          <w:u w:val="single"/>
        </w:rPr>
      </w:pPr>
      <w:r w:rsidRPr="00AE5C0D">
        <w:rPr>
          <w:rFonts w:ascii="Calibri" w:eastAsia="Calibri" w:hAnsi="Calibri" w:cs="Times New Roman"/>
          <w:b/>
          <w:sz w:val="24"/>
          <w:szCs w:val="24"/>
          <w:u w:val="single"/>
        </w:rPr>
        <w:t>Hemsidan</w:t>
      </w:r>
    </w:p>
    <w:p w14:paraId="5B83E4CE" w14:textId="77777777" w:rsidR="000B0405" w:rsidRPr="00692895" w:rsidRDefault="000B0405" w:rsidP="000B0405">
      <w:pPr>
        <w:jc w:val="both"/>
        <w:rPr>
          <w:rFonts w:ascii="Calibri" w:eastAsia="Calibri" w:hAnsi="Calibri" w:cs="Times New Roman"/>
          <w:sz w:val="24"/>
          <w:szCs w:val="24"/>
        </w:rPr>
      </w:pPr>
      <w:r w:rsidRPr="00692895">
        <w:rPr>
          <w:rFonts w:ascii="Calibri" w:eastAsia="Calibri" w:hAnsi="Calibri" w:cs="Times New Roman"/>
          <w:sz w:val="24"/>
          <w:szCs w:val="24"/>
        </w:rPr>
        <w:t>Arbetet med att hålla hemsidan aktuell pågår under hela året</w:t>
      </w:r>
      <w:r w:rsidR="00C15CD3">
        <w:rPr>
          <w:rFonts w:ascii="Calibri" w:eastAsia="Calibri" w:hAnsi="Calibri" w:cs="Times New Roman"/>
          <w:sz w:val="24"/>
          <w:szCs w:val="24"/>
        </w:rPr>
        <w:t>.</w:t>
      </w:r>
      <w:r w:rsidRPr="00692895">
        <w:rPr>
          <w:rFonts w:ascii="Calibri" w:eastAsia="Calibri" w:hAnsi="Calibri" w:cs="Times New Roman"/>
          <w:sz w:val="24"/>
          <w:szCs w:val="24"/>
        </w:rPr>
        <w:t xml:space="preserve"> Alf Stenlund har uppdraget att sköta och arbeta med den</w:t>
      </w:r>
      <w:r>
        <w:rPr>
          <w:rFonts w:ascii="Calibri" w:eastAsia="Calibri" w:hAnsi="Calibri" w:cs="Times New Roman"/>
          <w:sz w:val="24"/>
          <w:szCs w:val="24"/>
        </w:rPr>
        <w:t>, vi riktar ett stort tack för det arbete Alf lägger ner på hemsidan.</w:t>
      </w:r>
    </w:p>
    <w:p w14:paraId="6DEDA254" w14:textId="77777777" w:rsidR="000B0405" w:rsidRDefault="000B0405" w:rsidP="000B0405">
      <w:pPr>
        <w:rPr>
          <w:rFonts w:ascii="Calibri" w:eastAsia="Calibri" w:hAnsi="Calibri" w:cs="Times New Roman"/>
          <w:color w:val="0563C1"/>
          <w:sz w:val="24"/>
          <w:szCs w:val="24"/>
          <w:u w:val="single"/>
        </w:rPr>
      </w:pPr>
      <w:r w:rsidRPr="00692895">
        <w:rPr>
          <w:rFonts w:ascii="Calibri" w:eastAsia="Calibri" w:hAnsi="Calibri" w:cs="Times New Roman"/>
          <w:sz w:val="24"/>
          <w:szCs w:val="24"/>
        </w:rPr>
        <w:t xml:space="preserve">Hemsidans adress är: </w:t>
      </w:r>
      <w:hyperlink r:id="rId10" w:history="1">
        <w:r w:rsidRPr="009A5626">
          <w:rPr>
            <w:rStyle w:val="Hyperlnk"/>
            <w:rFonts w:ascii="Calibri" w:eastAsia="Calibri" w:hAnsi="Calibri" w:cs="Times New Roman"/>
            <w:sz w:val="24"/>
            <w:szCs w:val="24"/>
          </w:rPr>
          <w:t>www.funktionrattnorrbotten.se</w:t>
        </w:r>
      </w:hyperlink>
    </w:p>
    <w:p w14:paraId="50795525" w14:textId="77777777" w:rsidR="00AE5C0D" w:rsidRDefault="00AE5C0D" w:rsidP="000B0405">
      <w:pPr>
        <w:rPr>
          <w:rFonts w:ascii="Calibri" w:eastAsia="Calibri" w:hAnsi="Calibri" w:cs="Times New Roman"/>
          <w:color w:val="0563C1"/>
          <w:sz w:val="24"/>
          <w:szCs w:val="24"/>
          <w:u w:val="single"/>
        </w:rPr>
      </w:pPr>
    </w:p>
    <w:p w14:paraId="59C4442E" w14:textId="77777777" w:rsidR="000B0405" w:rsidRDefault="000B0405" w:rsidP="000B0405">
      <w:pPr>
        <w:rPr>
          <w:b/>
          <w:sz w:val="24"/>
          <w:szCs w:val="24"/>
          <w:u w:val="single"/>
        </w:rPr>
      </w:pPr>
      <w:r w:rsidRPr="00C15CD3">
        <w:rPr>
          <w:b/>
          <w:sz w:val="24"/>
          <w:szCs w:val="24"/>
          <w:u w:val="single"/>
        </w:rPr>
        <w:t>Slutord</w:t>
      </w:r>
    </w:p>
    <w:p w14:paraId="59788D73" w14:textId="77777777" w:rsidR="007E6E04" w:rsidRDefault="007E6E04" w:rsidP="000B0405">
      <w:pPr>
        <w:rPr>
          <w:bCs/>
          <w:sz w:val="24"/>
          <w:szCs w:val="24"/>
        </w:rPr>
      </w:pPr>
      <w:r>
        <w:rPr>
          <w:bCs/>
          <w:sz w:val="24"/>
          <w:szCs w:val="24"/>
        </w:rPr>
        <w:t>Bara inse att när funktionshinderrörelsen slår sig samman och gör sin gemensamma röst hörd då lyssnar man i Norrbotten. Vi är en otrolig resurs och har mer möjlighet att påverka än man kan tro. Talesättet ”ensam är stark” är inget vi jobbar efter, utan vi visar vår styrka genom samarbete och goda relationer. Året som gått har stärkt oss föreningar i vår strävan att arbeta gemensamt för att påverka beslut och förslag som fattas i samhället.</w:t>
      </w:r>
    </w:p>
    <w:p w14:paraId="00D74E78" w14:textId="77777777" w:rsidR="005550D8" w:rsidRDefault="005550D8" w:rsidP="000B0405">
      <w:pPr>
        <w:rPr>
          <w:bCs/>
          <w:sz w:val="24"/>
          <w:szCs w:val="24"/>
        </w:rPr>
      </w:pPr>
      <w:r>
        <w:rPr>
          <w:bCs/>
          <w:sz w:val="24"/>
          <w:szCs w:val="24"/>
        </w:rPr>
        <w:t>Vi vill tacka Region Norrbotten för det årliga verksamhets och kursbidraget som är en förutsättning för vår överlevnad.</w:t>
      </w:r>
    </w:p>
    <w:p w14:paraId="5EEA1554" w14:textId="77777777" w:rsidR="005550D8" w:rsidRDefault="005550D8" w:rsidP="000B0405">
      <w:pPr>
        <w:rPr>
          <w:bCs/>
          <w:sz w:val="24"/>
          <w:szCs w:val="24"/>
        </w:rPr>
      </w:pPr>
      <w:r>
        <w:rPr>
          <w:bCs/>
          <w:sz w:val="24"/>
          <w:szCs w:val="24"/>
        </w:rPr>
        <w:t>Vi vill också tacka Länsstyrelsen i Norrbotten för det fina stöd de ger vår verksamhet.</w:t>
      </w:r>
    </w:p>
    <w:p w14:paraId="55411926" w14:textId="77777777" w:rsidR="003C7E95" w:rsidRDefault="007E6E04" w:rsidP="000B0405">
      <w:pPr>
        <w:rPr>
          <w:bCs/>
          <w:sz w:val="24"/>
          <w:szCs w:val="24"/>
        </w:rPr>
      </w:pPr>
      <w:r>
        <w:rPr>
          <w:bCs/>
          <w:sz w:val="24"/>
          <w:szCs w:val="24"/>
        </w:rPr>
        <w:lastRenderedPageBreak/>
        <w:t xml:space="preserve"> Som ordförande i Funktionsrätt Norrbotten är jag stolt över att få företräda våra medlemsorganisationer i många frågor. Jag vill tacka er medlemsföreningar för det stora förtroendet och det fina engagemang ni har. Året som gått lämnar en varm känsla av samhörighet och den tar jag med mej in i nästa år.</w:t>
      </w:r>
    </w:p>
    <w:p w14:paraId="3D6E9FBF" w14:textId="77777777" w:rsidR="007E6E04" w:rsidRDefault="007E6E04" w:rsidP="000B0405">
      <w:pPr>
        <w:rPr>
          <w:bCs/>
          <w:sz w:val="24"/>
          <w:szCs w:val="24"/>
        </w:rPr>
      </w:pPr>
    </w:p>
    <w:p w14:paraId="57F32D2A" w14:textId="77777777" w:rsidR="007E6E04" w:rsidRDefault="007E6E04" w:rsidP="000B0405">
      <w:pPr>
        <w:rPr>
          <w:bCs/>
          <w:sz w:val="24"/>
          <w:szCs w:val="24"/>
        </w:rPr>
      </w:pPr>
      <w:r>
        <w:rPr>
          <w:bCs/>
          <w:sz w:val="24"/>
          <w:szCs w:val="24"/>
        </w:rPr>
        <w:t>Christian Lindgren ordförande Funktionsrätt Norrbotten</w:t>
      </w:r>
    </w:p>
    <w:p w14:paraId="271888BD" w14:textId="77777777" w:rsidR="007E6E04" w:rsidRDefault="007E6E04" w:rsidP="000B0405">
      <w:pPr>
        <w:rPr>
          <w:bCs/>
          <w:sz w:val="24"/>
          <w:szCs w:val="24"/>
        </w:rPr>
      </w:pPr>
    </w:p>
    <w:p w14:paraId="73428463" w14:textId="77777777" w:rsidR="007E6E04" w:rsidRDefault="007E6E04" w:rsidP="000B0405">
      <w:pPr>
        <w:rPr>
          <w:bCs/>
          <w:sz w:val="24"/>
          <w:szCs w:val="24"/>
        </w:rPr>
      </w:pPr>
    </w:p>
    <w:p w14:paraId="59DDBFFA" w14:textId="77777777" w:rsidR="007E6E04" w:rsidRPr="00740DDC" w:rsidRDefault="007E6E04" w:rsidP="000B0405">
      <w:pPr>
        <w:rPr>
          <w:bCs/>
          <w:sz w:val="24"/>
          <w:szCs w:val="24"/>
        </w:rPr>
      </w:pPr>
    </w:p>
    <w:p w14:paraId="2B1AB6F5" w14:textId="77777777" w:rsidR="003C7E95" w:rsidRDefault="003C7E95" w:rsidP="000B0405">
      <w:pPr>
        <w:rPr>
          <w:b/>
          <w:sz w:val="24"/>
          <w:szCs w:val="24"/>
          <w:u w:val="single"/>
        </w:rPr>
      </w:pPr>
    </w:p>
    <w:p w14:paraId="3AE9A660" w14:textId="77777777" w:rsidR="003C7E95" w:rsidRDefault="003C7E95" w:rsidP="000B0405">
      <w:pPr>
        <w:rPr>
          <w:b/>
          <w:sz w:val="24"/>
          <w:szCs w:val="24"/>
          <w:u w:val="single"/>
        </w:rPr>
      </w:pPr>
    </w:p>
    <w:p w14:paraId="30A094C1" w14:textId="77777777" w:rsidR="003C7E95" w:rsidRPr="00C15CD3" w:rsidRDefault="003C7E95" w:rsidP="000B0405">
      <w:pPr>
        <w:rPr>
          <w:b/>
          <w:sz w:val="24"/>
          <w:szCs w:val="24"/>
          <w:u w:val="single"/>
        </w:rPr>
      </w:pPr>
    </w:p>
    <w:p w14:paraId="1B778ED3" w14:textId="77777777" w:rsidR="00740DDC" w:rsidRDefault="00740DDC" w:rsidP="000B0405">
      <w:pPr>
        <w:rPr>
          <w:sz w:val="24"/>
          <w:szCs w:val="24"/>
        </w:rPr>
      </w:pPr>
    </w:p>
    <w:p w14:paraId="54AEFEE8" w14:textId="77777777" w:rsidR="00740DDC" w:rsidRDefault="00740DDC" w:rsidP="000B0405">
      <w:pPr>
        <w:rPr>
          <w:sz w:val="24"/>
          <w:szCs w:val="24"/>
        </w:rPr>
      </w:pPr>
      <w:r>
        <w:rPr>
          <w:sz w:val="24"/>
          <w:szCs w:val="24"/>
        </w:rPr>
        <w:t>…………………………………</w:t>
      </w:r>
      <w:r>
        <w:rPr>
          <w:sz w:val="24"/>
          <w:szCs w:val="24"/>
        </w:rPr>
        <w:tab/>
      </w:r>
      <w:r>
        <w:rPr>
          <w:sz w:val="24"/>
          <w:szCs w:val="24"/>
        </w:rPr>
        <w:tab/>
        <w:t>……………………………………….</w:t>
      </w:r>
    </w:p>
    <w:p w14:paraId="5875E458" w14:textId="77777777" w:rsidR="00740DDC" w:rsidRDefault="00740DDC" w:rsidP="000B0405">
      <w:pPr>
        <w:rPr>
          <w:sz w:val="24"/>
          <w:szCs w:val="24"/>
        </w:rPr>
      </w:pPr>
      <w:r>
        <w:rPr>
          <w:sz w:val="24"/>
          <w:szCs w:val="24"/>
        </w:rPr>
        <w:t>Christian Lindgren</w:t>
      </w:r>
      <w:r>
        <w:rPr>
          <w:sz w:val="24"/>
          <w:szCs w:val="24"/>
        </w:rPr>
        <w:tab/>
      </w:r>
      <w:r>
        <w:rPr>
          <w:sz w:val="24"/>
          <w:szCs w:val="24"/>
        </w:rPr>
        <w:tab/>
        <w:t>Lennart Thelin</w:t>
      </w:r>
    </w:p>
    <w:p w14:paraId="3DC5EA8C" w14:textId="77777777" w:rsidR="00740DDC" w:rsidRDefault="00740DDC" w:rsidP="000B0405">
      <w:pPr>
        <w:rPr>
          <w:sz w:val="24"/>
          <w:szCs w:val="24"/>
        </w:rPr>
      </w:pPr>
    </w:p>
    <w:p w14:paraId="6CC3C9E2" w14:textId="77777777" w:rsidR="00740DDC" w:rsidRDefault="00740DDC" w:rsidP="000B0405">
      <w:pPr>
        <w:rPr>
          <w:sz w:val="24"/>
          <w:szCs w:val="24"/>
        </w:rPr>
      </w:pPr>
    </w:p>
    <w:p w14:paraId="2E24D8D1" w14:textId="77777777" w:rsidR="00740DDC" w:rsidRDefault="00740DDC" w:rsidP="000B0405">
      <w:pPr>
        <w:rPr>
          <w:sz w:val="24"/>
          <w:szCs w:val="24"/>
        </w:rPr>
      </w:pPr>
      <w:r>
        <w:rPr>
          <w:sz w:val="24"/>
          <w:szCs w:val="24"/>
        </w:rPr>
        <w:t>…………………………………..</w:t>
      </w:r>
      <w:r>
        <w:rPr>
          <w:sz w:val="24"/>
          <w:szCs w:val="24"/>
        </w:rPr>
        <w:tab/>
      </w:r>
      <w:r>
        <w:rPr>
          <w:sz w:val="24"/>
          <w:szCs w:val="24"/>
        </w:rPr>
        <w:tab/>
        <w:t>…………………………………………….</w:t>
      </w:r>
    </w:p>
    <w:p w14:paraId="569E8B30" w14:textId="77777777" w:rsidR="00740DDC" w:rsidRDefault="00740DDC" w:rsidP="000B0405">
      <w:pPr>
        <w:rPr>
          <w:sz w:val="24"/>
          <w:szCs w:val="24"/>
        </w:rPr>
      </w:pPr>
      <w:r>
        <w:rPr>
          <w:sz w:val="24"/>
          <w:szCs w:val="24"/>
        </w:rPr>
        <w:t>Sven Georén</w:t>
      </w:r>
      <w:r>
        <w:rPr>
          <w:sz w:val="24"/>
          <w:szCs w:val="24"/>
        </w:rPr>
        <w:tab/>
      </w:r>
      <w:r>
        <w:rPr>
          <w:sz w:val="24"/>
          <w:szCs w:val="24"/>
        </w:rPr>
        <w:tab/>
      </w:r>
      <w:r>
        <w:rPr>
          <w:sz w:val="24"/>
          <w:szCs w:val="24"/>
        </w:rPr>
        <w:tab/>
        <w:t>Roger Nyström</w:t>
      </w:r>
    </w:p>
    <w:p w14:paraId="1B4E924C" w14:textId="77777777" w:rsidR="00740DDC" w:rsidRDefault="00740DDC" w:rsidP="000B0405">
      <w:pPr>
        <w:rPr>
          <w:sz w:val="24"/>
          <w:szCs w:val="24"/>
        </w:rPr>
      </w:pPr>
    </w:p>
    <w:p w14:paraId="304F29A1" w14:textId="77777777" w:rsidR="00740DDC" w:rsidRDefault="00740DDC" w:rsidP="000B0405">
      <w:pPr>
        <w:rPr>
          <w:sz w:val="24"/>
          <w:szCs w:val="24"/>
        </w:rPr>
      </w:pPr>
    </w:p>
    <w:p w14:paraId="67FCCBEB" w14:textId="77777777" w:rsidR="00740DDC" w:rsidRDefault="00740DDC" w:rsidP="000B0405">
      <w:pPr>
        <w:rPr>
          <w:sz w:val="24"/>
          <w:szCs w:val="24"/>
        </w:rPr>
      </w:pPr>
      <w:r>
        <w:rPr>
          <w:sz w:val="24"/>
          <w:szCs w:val="24"/>
        </w:rPr>
        <w:t>…………………………………….</w:t>
      </w:r>
      <w:r>
        <w:rPr>
          <w:sz w:val="24"/>
          <w:szCs w:val="24"/>
        </w:rPr>
        <w:tab/>
      </w:r>
      <w:r>
        <w:rPr>
          <w:sz w:val="24"/>
          <w:szCs w:val="24"/>
        </w:rPr>
        <w:tab/>
        <w:t>…………………………………………………</w:t>
      </w:r>
    </w:p>
    <w:p w14:paraId="6827ECAE" w14:textId="77777777" w:rsidR="00740DDC" w:rsidRDefault="00740DDC" w:rsidP="000B0405">
      <w:pPr>
        <w:rPr>
          <w:sz w:val="24"/>
          <w:szCs w:val="24"/>
        </w:rPr>
      </w:pPr>
      <w:r>
        <w:rPr>
          <w:sz w:val="24"/>
          <w:szCs w:val="24"/>
        </w:rPr>
        <w:t>May-Britt Onnela</w:t>
      </w:r>
      <w:r>
        <w:rPr>
          <w:sz w:val="24"/>
          <w:szCs w:val="24"/>
        </w:rPr>
        <w:tab/>
      </w:r>
      <w:r>
        <w:rPr>
          <w:sz w:val="24"/>
          <w:szCs w:val="24"/>
        </w:rPr>
        <w:tab/>
        <w:t>Christer Waltari</w:t>
      </w:r>
    </w:p>
    <w:p w14:paraId="5EAFC825" w14:textId="77777777" w:rsidR="00740DDC" w:rsidRDefault="00740DDC" w:rsidP="000B0405">
      <w:pPr>
        <w:rPr>
          <w:sz w:val="24"/>
          <w:szCs w:val="24"/>
        </w:rPr>
      </w:pPr>
    </w:p>
    <w:p w14:paraId="189E13BA" w14:textId="77777777" w:rsidR="00740DDC" w:rsidRDefault="00740DDC" w:rsidP="000B0405">
      <w:pPr>
        <w:rPr>
          <w:sz w:val="24"/>
          <w:szCs w:val="24"/>
        </w:rPr>
      </w:pPr>
    </w:p>
    <w:p w14:paraId="036789B6" w14:textId="77777777" w:rsidR="00740DDC" w:rsidRDefault="00740DDC" w:rsidP="000B0405">
      <w:pPr>
        <w:rPr>
          <w:sz w:val="24"/>
          <w:szCs w:val="24"/>
        </w:rPr>
      </w:pPr>
      <w:r>
        <w:rPr>
          <w:sz w:val="24"/>
          <w:szCs w:val="24"/>
        </w:rPr>
        <w:t>………………………………………</w:t>
      </w:r>
    </w:p>
    <w:p w14:paraId="361AB501" w14:textId="77777777" w:rsidR="00740DDC" w:rsidRPr="00C15CD3" w:rsidRDefault="00740DDC" w:rsidP="000B0405">
      <w:pPr>
        <w:rPr>
          <w:sz w:val="24"/>
          <w:szCs w:val="24"/>
        </w:rPr>
      </w:pPr>
      <w:r>
        <w:rPr>
          <w:sz w:val="24"/>
          <w:szCs w:val="24"/>
        </w:rPr>
        <w:t>Jan-Erik Nilsson</w:t>
      </w:r>
    </w:p>
    <w:p w14:paraId="399EAF72" w14:textId="77777777" w:rsidR="00C15CD3" w:rsidRDefault="00C15CD3" w:rsidP="000B0405"/>
    <w:p w14:paraId="17BD7837" w14:textId="77777777" w:rsidR="00A96528" w:rsidRPr="00A96528" w:rsidRDefault="00A96528" w:rsidP="00A96528">
      <w:pPr>
        <w:pStyle w:val="Underrubrik"/>
      </w:pPr>
    </w:p>
    <w:sectPr w:rsidR="00A96528" w:rsidRPr="00A9652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B95B4" w14:textId="77777777" w:rsidR="00B6269D" w:rsidRDefault="00B6269D" w:rsidP="005013EC">
      <w:pPr>
        <w:spacing w:after="0" w:line="240" w:lineRule="auto"/>
      </w:pPr>
      <w:r>
        <w:separator/>
      </w:r>
    </w:p>
  </w:endnote>
  <w:endnote w:type="continuationSeparator" w:id="0">
    <w:p w14:paraId="482AEFFF" w14:textId="77777777" w:rsidR="00B6269D" w:rsidRDefault="00B6269D" w:rsidP="0050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160098"/>
      <w:docPartObj>
        <w:docPartGallery w:val="Page Numbers (Bottom of Page)"/>
        <w:docPartUnique/>
      </w:docPartObj>
    </w:sdtPr>
    <w:sdtEndPr/>
    <w:sdtContent>
      <w:p w14:paraId="271C41B8" w14:textId="77777777" w:rsidR="00DF56FA" w:rsidRDefault="00DF56FA">
        <w:pPr>
          <w:pStyle w:val="Sidfot"/>
          <w:jc w:val="right"/>
        </w:pPr>
        <w:r>
          <w:fldChar w:fldCharType="begin"/>
        </w:r>
        <w:r>
          <w:instrText>PAGE   \* MERGEFORMAT</w:instrText>
        </w:r>
        <w:r>
          <w:fldChar w:fldCharType="separate"/>
        </w:r>
        <w:r>
          <w:t>2</w:t>
        </w:r>
        <w:r>
          <w:fldChar w:fldCharType="end"/>
        </w:r>
      </w:p>
    </w:sdtContent>
  </w:sdt>
  <w:p w14:paraId="0211FBE6" w14:textId="77777777" w:rsidR="005013EC" w:rsidRDefault="005013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9680C" w14:textId="77777777" w:rsidR="00B6269D" w:rsidRDefault="00B6269D" w:rsidP="005013EC">
      <w:pPr>
        <w:spacing w:after="0" w:line="240" w:lineRule="auto"/>
      </w:pPr>
      <w:r>
        <w:separator/>
      </w:r>
    </w:p>
  </w:footnote>
  <w:footnote w:type="continuationSeparator" w:id="0">
    <w:p w14:paraId="29193E66" w14:textId="77777777" w:rsidR="00B6269D" w:rsidRDefault="00B6269D" w:rsidP="00501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6190" w14:textId="77777777" w:rsidR="00C15CD3" w:rsidRDefault="00C15CD3">
    <w:pPr>
      <w:pStyle w:val="Sidhuvud"/>
    </w:pPr>
    <w:r>
      <w:rPr>
        <w:noProof/>
      </w:rPr>
      <w:drawing>
        <wp:inline distT="0" distB="0" distL="0" distR="0" wp14:anchorId="02809FD8" wp14:editId="1B80C80F">
          <wp:extent cx="1219200" cy="390144"/>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fr_200.jpg"/>
                  <pic:cNvPicPr/>
                </pic:nvPicPr>
                <pic:blipFill>
                  <a:blip r:embed="rId1">
                    <a:extLst>
                      <a:ext uri="{28A0092B-C50C-407E-A947-70E740481C1C}">
                        <a14:useLocalDpi xmlns:a14="http://schemas.microsoft.com/office/drawing/2010/main" val="0"/>
                      </a:ext>
                    </a:extLst>
                  </a:blip>
                  <a:stretch>
                    <a:fillRect/>
                  </a:stretch>
                </pic:blipFill>
                <pic:spPr>
                  <a:xfrm>
                    <a:off x="0" y="0"/>
                    <a:ext cx="1219200" cy="390144"/>
                  </a:xfrm>
                  <a:prstGeom prst="rect">
                    <a:avLst/>
                  </a:prstGeom>
                </pic:spPr>
              </pic:pic>
            </a:graphicData>
          </a:graphic>
        </wp:inline>
      </w:drawing>
    </w:r>
  </w:p>
  <w:p w14:paraId="084493B4" w14:textId="77777777" w:rsidR="00C15CD3" w:rsidRDefault="00C15CD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EC"/>
    <w:rsid w:val="000B01D8"/>
    <w:rsid w:val="000B0405"/>
    <w:rsid w:val="000C224B"/>
    <w:rsid w:val="001533F0"/>
    <w:rsid w:val="00195139"/>
    <w:rsid w:val="0019782C"/>
    <w:rsid w:val="00361F47"/>
    <w:rsid w:val="003730A5"/>
    <w:rsid w:val="00380993"/>
    <w:rsid w:val="003C7E95"/>
    <w:rsid w:val="00422FCB"/>
    <w:rsid w:val="00450DA6"/>
    <w:rsid w:val="00453E59"/>
    <w:rsid w:val="004C2C98"/>
    <w:rsid w:val="004C6530"/>
    <w:rsid w:val="004E2B01"/>
    <w:rsid w:val="005013EC"/>
    <w:rsid w:val="005550D8"/>
    <w:rsid w:val="005E11EA"/>
    <w:rsid w:val="006012A3"/>
    <w:rsid w:val="00612535"/>
    <w:rsid w:val="006378EE"/>
    <w:rsid w:val="00647959"/>
    <w:rsid w:val="006C2771"/>
    <w:rsid w:val="006D4A55"/>
    <w:rsid w:val="00740DDC"/>
    <w:rsid w:val="007573D6"/>
    <w:rsid w:val="007A200E"/>
    <w:rsid w:val="007E56B9"/>
    <w:rsid w:val="007E6E04"/>
    <w:rsid w:val="008B0006"/>
    <w:rsid w:val="009F4A65"/>
    <w:rsid w:val="00A96528"/>
    <w:rsid w:val="00AE5C0D"/>
    <w:rsid w:val="00B26C87"/>
    <w:rsid w:val="00B6269D"/>
    <w:rsid w:val="00B74BDA"/>
    <w:rsid w:val="00BB4EAE"/>
    <w:rsid w:val="00C15CD3"/>
    <w:rsid w:val="00D25679"/>
    <w:rsid w:val="00D642EA"/>
    <w:rsid w:val="00DF56FA"/>
    <w:rsid w:val="00EB48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8DBF8"/>
  <w15:chartTrackingRefBased/>
  <w15:docId w15:val="{A12A43F2-DD7A-4103-8159-75EF6349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013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013EC"/>
  </w:style>
  <w:style w:type="paragraph" w:styleId="Sidfot">
    <w:name w:val="footer"/>
    <w:basedOn w:val="Normal"/>
    <w:link w:val="SidfotChar"/>
    <w:uiPriority w:val="99"/>
    <w:unhideWhenUsed/>
    <w:rsid w:val="005013E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013EC"/>
  </w:style>
  <w:style w:type="character" w:styleId="Hyperlnk">
    <w:name w:val="Hyperlink"/>
    <w:basedOn w:val="Standardstycketeckensnitt"/>
    <w:uiPriority w:val="99"/>
    <w:unhideWhenUsed/>
    <w:rsid w:val="000B0405"/>
    <w:rPr>
      <w:color w:val="0000FF" w:themeColor="hyperlink"/>
      <w:u w:val="single"/>
    </w:rPr>
  </w:style>
  <w:style w:type="character" w:styleId="Olstomnmnande">
    <w:name w:val="Unresolved Mention"/>
    <w:basedOn w:val="Standardstycketeckensnitt"/>
    <w:uiPriority w:val="99"/>
    <w:semiHidden/>
    <w:unhideWhenUsed/>
    <w:rsid w:val="000B0405"/>
    <w:rPr>
      <w:color w:val="605E5C"/>
      <w:shd w:val="clear" w:color="auto" w:fill="E1DFDD"/>
    </w:rPr>
  </w:style>
  <w:style w:type="paragraph" w:styleId="Underrubrik">
    <w:name w:val="Subtitle"/>
    <w:basedOn w:val="Normal"/>
    <w:next w:val="Normal"/>
    <w:link w:val="UnderrubrikChar"/>
    <w:uiPriority w:val="11"/>
    <w:qFormat/>
    <w:rsid w:val="00A96528"/>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A96528"/>
    <w:rPr>
      <w:rFonts w:eastAsiaTheme="minorEastAsia"/>
      <w:color w:val="5A5A5A" w:themeColor="text1" w:themeTint="A5"/>
      <w:spacing w:val="15"/>
    </w:rPr>
  </w:style>
  <w:style w:type="paragraph" w:styleId="Ballongtext">
    <w:name w:val="Balloon Text"/>
    <w:basedOn w:val="Normal"/>
    <w:link w:val="BallongtextChar"/>
    <w:uiPriority w:val="99"/>
    <w:semiHidden/>
    <w:unhideWhenUsed/>
    <w:rsid w:val="00DF56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F5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03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arbeta.nll.se/producentplats/div-lg-bas-verk/_layouts/15/VISDocIdRedir.aspx?ID=lgverk-4-11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unktionrattnorrbotten.se" TargetMode="External"/><Relationship Id="rId4" Type="http://schemas.openxmlformats.org/officeDocument/2006/relationships/webSettings" Target="webSettings.xml"/><Relationship Id="rId9" Type="http://schemas.openxmlformats.org/officeDocument/2006/relationships/hyperlink" Target="https://samarbeta.nll.se/producentplats/div-lg-bas-verk/_layouts/15/VISDocIdRedir.aspx?ID=lgverk-4-123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1F21-75FC-4C15-9A7F-49008CBF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1243</Words>
  <Characters>6590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Nyström</dc:creator>
  <cp:keywords/>
  <dc:description/>
  <cp:lastModifiedBy>susanne Nyström</cp:lastModifiedBy>
  <cp:revision>26</cp:revision>
  <cp:lastPrinted>2020-02-17T09:33:00Z</cp:lastPrinted>
  <dcterms:created xsi:type="dcterms:W3CDTF">2019-01-22T10:16:00Z</dcterms:created>
  <dcterms:modified xsi:type="dcterms:W3CDTF">2020-05-12T14:38:00Z</dcterms:modified>
</cp:coreProperties>
</file>