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736" w:rsidRDefault="00DD7736" w:rsidP="00DD7736">
      <w:pPr>
        <w:rPr>
          <w:b/>
          <w:sz w:val="32"/>
          <w:szCs w:val="32"/>
        </w:rPr>
      </w:pPr>
      <w:bookmarkStart w:id="0" w:name="_GoBack"/>
      <w:r>
        <w:rPr>
          <w:b/>
          <w:sz w:val="32"/>
          <w:szCs w:val="32"/>
        </w:rPr>
        <w:t>Kortkursbidrag</w:t>
      </w:r>
    </w:p>
    <w:bookmarkEnd w:id="0"/>
    <w:p w:rsidR="00DD7736" w:rsidRDefault="00DD7736" w:rsidP="00DD7736">
      <w:pPr>
        <w:rPr>
          <w:b/>
          <w:sz w:val="32"/>
          <w:szCs w:val="32"/>
        </w:rPr>
      </w:pPr>
      <w:r>
        <w:rPr>
          <w:b/>
          <w:sz w:val="32"/>
          <w:szCs w:val="32"/>
        </w:rPr>
        <w:t>Bakgrund</w:t>
      </w:r>
    </w:p>
    <w:p w:rsidR="00DD7736" w:rsidRDefault="004571A3" w:rsidP="00DD7736">
      <w:pPr>
        <w:rPr>
          <w:sz w:val="32"/>
          <w:szCs w:val="32"/>
        </w:rPr>
      </w:pPr>
      <w:r>
        <w:rPr>
          <w:sz w:val="32"/>
          <w:szCs w:val="32"/>
        </w:rPr>
        <w:t xml:space="preserve">Region Norr </w:t>
      </w:r>
      <w:r w:rsidR="00DD7736">
        <w:rPr>
          <w:sz w:val="32"/>
          <w:szCs w:val="32"/>
        </w:rPr>
        <w:t xml:space="preserve">ger </w:t>
      </w:r>
      <w:r>
        <w:rPr>
          <w:sz w:val="32"/>
          <w:szCs w:val="32"/>
        </w:rPr>
        <w:t>Funktionsrätt</w:t>
      </w:r>
      <w:r w:rsidR="00DD7736">
        <w:rPr>
          <w:sz w:val="32"/>
          <w:szCs w:val="32"/>
        </w:rPr>
        <w:t xml:space="preserve"> Norrbotten olika anslag för att kunna bedriva en bra och landstingnyttig verksamhet för sina medlemmar. Bland annat får man ett anslag på 214 000 kronor årligen som enskilda funktionshindrade kan söka.</w:t>
      </w:r>
    </w:p>
    <w:p w:rsidR="00DD7736" w:rsidRPr="00E91FCD" w:rsidRDefault="00DD7736" w:rsidP="00DD7736">
      <w:pPr>
        <w:rPr>
          <w:sz w:val="32"/>
          <w:szCs w:val="32"/>
        </w:rPr>
      </w:pPr>
      <w:r>
        <w:rPr>
          <w:sz w:val="32"/>
          <w:szCs w:val="32"/>
        </w:rPr>
        <w:t xml:space="preserve">Ansökningarna behandlas och fördelas av bedömningsgruppen efter ett särskilt regelverk. </w:t>
      </w:r>
    </w:p>
    <w:p w:rsidR="00DD7736" w:rsidRDefault="00DD7736" w:rsidP="00DD7736">
      <w:pPr>
        <w:rPr>
          <w:b/>
          <w:sz w:val="32"/>
          <w:szCs w:val="32"/>
        </w:rPr>
      </w:pPr>
    </w:p>
    <w:p w:rsidR="00DD7736" w:rsidRDefault="00DD7736" w:rsidP="00DD7736">
      <w:pPr>
        <w:rPr>
          <w:b/>
          <w:sz w:val="32"/>
          <w:szCs w:val="32"/>
        </w:rPr>
      </w:pPr>
      <w:r>
        <w:rPr>
          <w:b/>
          <w:sz w:val="32"/>
          <w:szCs w:val="32"/>
        </w:rPr>
        <w:t>Vem får söka</w:t>
      </w:r>
    </w:p>
    <w:p w:rsidR="00DD7736" w:rsidRDefault="00DD7736" w:rsidP="00DD7736">
      <w:pPr>
        <w:rPr>
          <w:sz w:val="32"/>
          <w:szCs w:val="32"/>
        </w:rPr>
      </w:pPr>
      <w:r>
        <w:rPr>
          <w:sz w:val="32"/>
          <w:szCs w:val="32"/>
        </w:rPr>
        <w:t>Bidraget ges till folkbokförda personer i Norrbottens län som har ett fysiskt eller psykiskt funktionshinder. Bidraget kan ges i förekommande fall till anhörig till sökande som måste finnas med som direkt stödperson.</w:t>
      </w:r>
    </w:p>
    <w:p w:rsidR="00DD7736" w:rsidRDefault="00DD7736" w:rsidP="00DD7736">
      <w:pPr>
        <w:rPr>
          <w:sz w:val="32"/>
          <w:szCs w:val="32"/>
        </w:rPr>
      </w:pPr>
      <w:r>
        <w:rPr>
          <w:sz w:val="32"/>
          <w:szCs w:val="32"/>
        </w:rPr>
        <w:t>Personlig assistent undantaget eftersom det är resp. kommuns ansvar.</w:t>
      </w:r>
    </w:p>
    <w:p w:rsidR="00DD7736" w:rsidRDefault="00DD7736" w:rsidP="00DD7736">
      <w:pPr>
        <w:rPr>
          <w:sz w:val="32"/>
          <w:szCs w:val="32"/>
        </w:rPr>
      </w:pPr>
      <w:r>
        <w:rPr>
          <w:sz w:val="32"/>
          <w:szCs w:val="32"/>
        </w:rPr>
        <w:t>En länsförening kan ansöka om bidrag men då skall kursen inriktningen på kursen vara rehabiliterande/habiliterande och öppen för medlemmar från hela länet.</w:t>
      </w:r>
    </w:p>
    <w:p w:rsidR="00DD7736" w:rsidRDefault="00DD7736" w:rsidP="00DD7736">
      <w:pPr>
        <w:rPr>
          <w:sz w:val="32"/>
          <w:szCs w:val="32"/>
        </w:rPr>
      </w:pPr>
      <w:r>
        <w:rPr>
          <w:sz w:val="32"/>
          <w:szCs w:val="32"/>
        </w:rPr>
        <w:t xml:space="preserve">Länsföreningens bidrag får ej överskrida </w:t>
      </w:r>
      <w:r w:rsidRPr="00022A51">
        <w:rPr>
          <w:b/>
          <w:sz w:val="32"/>
          <w:szCs w:val="32"/>
        </w:rPr>
        <w:t>15 000 kronor/år.</w:t>
      </w:r>
      <w:r>
        <w:rPr>
          <w:sz w:val="32"/>
          <w:szCs w:val="32"/>
        </w:rPr>
        <w:t xml:space="preserve"> </w:t>
      </w:r>
    </w:p>
    <w:p w:rsidR="00DD7736" w:rsidRDefault="00DD7736" w:rsidP="00DD7736">
      <w:pPr>
        <w:rPr>
          <w:sz w:val="32"/>
          <w:szCs w:val="32"/>
        </w:rPr>
      </w:pPr>
      <w:r>
        <w:rPr>
          <w:sz w:val="32"/>
          <w:szCs w:val="32"/>
        </w:rPr>
        <w:t>Kostnader för föreläsare ingår ej och man gör avdrag för SPSM och andra bidrag.</w:t>
      </w:r>
    </w:p>
    <w:p w:rsidR="00DD7736" w:rsidRDefault="00DD7736" w:rsidP="00DD7736">
      <w:pPr>
        <w:rPr>
          <w:sz w:val="32"/>
          <w:szCs w:val="32"/>
        </w:rPr>
      </w:pPr>
    </w:p>
    <w:p w:rsidR="00DD7736" w:rsidRDefault="00DD7736" w:rsidP="00DD7736">
      <w:pPr>
        <w:rPr>
          <w:sz w:val="32"/>
          <w:szCs w:val="32"/>
        </w:rPr>
      </w:pPr>
    </w:p>
    <w:p w:rsidR="00DD7736" w:rsidRDefault="00DD7736" w:rsidP="00DD7736">
      <w:pPr>
        <w:rPr>
          <w:sz w:val="32"/>
          <w:szCs w:val="32"/>
        </w:rPr>
      </w:pPr>
    </w:p>
    <w:p w:rsidR="00DD7736" w:rsidRDefault="00DD7736" w:rsidP="00DD7736">
      <w:pPr>
        <w:rPr>
          <w:sz w:val="32"/>
          <w:szCs w:val="32"/>
        </w:rPr>
      </w:pPr>
    </w:p>
    <w:p w:rsidR="00DD7736" w:rsidRDefault="00DD7736" w:rsidP="00DD7736">
      <w:pPr>
        <w:rPr>
          <w:sz w:val="32"/>
          <w:szCs w:val="32"/>
        </w:rPr>
      </w:pPr>
    </w:p>
    <w:p w:rsidR="00DD7736" w:rsidRDefault="00DD7736" w:rsidP="00DD7736">
      <w:pPr>
        <w:rPr>
          <w:b/>
          <w:sz w:val="32"/>
          <w:szCs w:val="32"/>
        </w:rPr>
      </w:pPr>
      <w:r>
        <w:rPr>
          <w:b/>
          <w:sz w:val="32"/>
          <w:szCs w:val="32"/>
        </w:rPr>
        <w:lastRenderedPageBreak/>
        <w:t>Vad kan man söka till?</w:t>
      </w:r>
    </w:p>
    <w:p w:rsidR="00DD7736" w:rsidRDefault="00DD7736" w:rsidP="00DD7736">
      <w:pPr>
        <w:rPr>
          <w:sz w:val="32"/>
          <w:szCs w:val="32"/>
        </w:rPr>
      </w:pPr>
      <w:r>
        <w:rPr>
          <w:sz w:val="32"/>
          <w:szCs w:val="32"/>
        </w:rPr>
        <w:t>Bidraget ges till kortkursverksamhet, kursen skall vara anpassad för de olika funktionshindren.</w:t>
      </w:r>
    </w:p>
    <w:p w:rsidR="00DD7736" w:rsidRDefault="00DD7736" w:rsidP="00DD7736">
      <w:pPr>
        <w:rPr>
          <w:sz w:val="32"/>
          <w:szCs w:val="32"/>
        </w:rPr>
      </w:pPr>
      <w:r>
        <w:rPr>
          <w:sz w:val="32"/>
          <w:szCs w:val="32"/>
        </w:rPr>
        <w:t xml:space="preserve">Aktiviteten skall hålla hög kvalité med huvudinriktning på rehabilitering/habilitering, men får även innehålla rekreation och socialsamvaro. </w:t>
      </w:r>
    </w:p>
    <w:p w:rsidR="00DD7736" w:rsidRDefault="00DD7736" w:rsidP="00DD7736">
      <w:pPr>
        <w:rPr>
          <w:sz w:val="32"/>
          <w:szCs w:val="32"/>
        </w:rPr>
      </w:pPr>
      <w:r>
        <w:rPr>
          <w:sz w:val="32"/>
          <w:szCs w:val="32"/>
        </w:rPr>
        <w:t>Med hög kvalité kan man som exempel omnämna föreläsning av läkare, sjuksköterska med specialkunskaper, sjukgymnast, fotvård, ekonomer m.fl.</w:t>
      </w:r>
    </w:p>
    <w:p w:rsidR="00DD7736" w:rsidRDefault="00DD7736" w:rsidP="00DD7736">
      <w:pPr>
        <w:rPr>
          <w:sz w:val="32"/>
          <w:szCs w:val="32"/>
        </w:rPr>
      </w:pPr>
      <w:r>
        <w:rPr>
          <w:sz w:val="32"/>
          <w:szCs w:val="32"/>
        </w:rPr>
        <w:t>Kurs/aktivitet får ej rikta sej enbart till föreningens interna verksamhet.</w:t>
      </w:r>
    </w:p>
    <w:p w:rsidR="00DD7736" w:rsidRDefault="00DD7736" w:rsidP="00DD7736">
      <w:pPr>
        <w:rPr>
          <w:b/>
          <w:sz w:val="32"/>
          <w:szCs w:val="32"/>
        </w:rPr>
      </w:pPr>
    </w:p>
    <w:p w:rsidR="00DD7736" w:rsidRDefault="00DD7736" w:rsidP="00DD7736">
      <w:pPr>
        <w:rPr>
          <w:b/>
          <w:sz w:val="32"/>
          <w:szCs w:val="32"/>
        </w:rPr>
      </w:pPr>
      <w:r>
        <w:rPr>
          <w:b/>
          <w:sz w:val="32"/>
          <w:szCs w:val="32"/>
        </w:rPr>
        <w:t>Regler för att söka bidrag</w:t>
      </w:r>
    </w:p>
    <w:p w:rsidR="00DD7736" w:rsidRDefault="00DD7736" w:rsidP="00DD7736">
      <w:pPr>
        <w:rPr>
          <w:sz w:val="32"/>
          <w:szCs w:val="32"/>
        </w:rPr>
      </w:pPr>
      <w:r>
        <w:rPr>
          <w:sz w:val="32"/>
          <w:szCs w:val="32"/>
        </w:rPr>
        <w:t xml:space="preserve">Ansökan får komma in </w:t>
      </w:r>
      <w:r w:rsidRPr="00022A51">
        <w:rPr>
          <w:b/>
          <w:sz w:val="32"/>
          <w:szCs w:val="32"/>
        </w:rPr>
        <w:t xml:space="preserve">max 3 månader </w:t>
      </w:r>
      <w:r>
        <w:rPr>
          <w:sz w:val="32"/>
          <w:szCs w:val="32"/>
        </w:rPr>
        <w:t>före planerad kurs</w:t>
      </w:r>
    </w:p>
    <w:p w:rsidR="00DD7736" w:rsidRDefault="00DD7736" w:rsidP="00DD7736">
      <w:pPr>
        <w:rPr>
          <w:sz w:val="32"/>
          <w:szCs w:val="32"/>
        </w:rPr>
      </w:pPr>
      <w:r>
        <w:rPr>
          <w:sz w:val="32"/>
          <w:szCs w:val="32"/>
        </w:rPr>
        <w:t>Program skall bifogas ansökan samt kostnadskalkyl.</w:t>
      </w:r>
    </w:p>
    <w:p w:rsidR="00DD7736" w:rsidRDefault="00DD7736" w:rsidP="00DD7736">
      <w:pPr>
        <w:rPr>
          <w:sz w:val="32"/>
          <w:szCs w:val="32"/>
        </w:rPr>
      </w:pPr>
      <w:r>
        <w:rPr>
          <w:sz w:val="32"/>
          <w:szCs w:val="32"/>
        </w:rPr>
        <w:t>Max belopp man kan få som bidrag/år är 6 300 kronor för 14 dagar.</w:t>
      </w:r>
    </w:p>
    <w:p w:rsidR="00DD7736" w:rsidRDefault="00DD7736" w:rsidP="00DD7736">
      <w:pPr>
        <w:rPr>
          <w:sz w:val="32"/>
          <w:szCs w:val="32"/>
        </w:rPr>
      </w:pPr>
      <w:r>
        <w:rPr>
          <w:sz w:val="32"/>
          <w:szCs w:val="32"/>
        </w:rPr>
        <w:t>Belopp/dag 450 kronor</w:t>
      </w:r>
    </w:p>
    <w:p w:rsidR="00DD7736" w:rsidRDefault="00DD7736" w:rsidP="00DD7736">
      <w:pPr>
        <w:rPr>
          <w:sz w:val="32"/>
          <w:szCs w:val="32"/>
        </w:rPr>
      </w:pPr>
      <w:r>
        <w:rPr>
          <w:sz w:val="32"/>
          <w:szCs w:val="32"/>
        </w:rPr>
        <w:t xml:space="preserve">Blankett för ansökan finns på hemsidan </w:t>
      </w:r>
      <w:hyperlink r:id="rId6" w:history="1">
        <w:r w:rsidRPr="00DB321D">
          <w:rPr>
            <w:rStyle w:val="Hyperlnk"/>
            <w:sz w:val="32"/>
            <w:szCs w:val="32"/>
          </w:rPr>
          <w:t>www.hsobd.se</w:t>
        </w:r>
      </w:hyperlink>
    </w:p>
    <w:p w:rsidR="00DD7736" w:rsidRDefault="00DD7736" w:rsidP="00DD7736">
      <w:pPr>
        <w:rPr>
          <w:sz w:val="32"/>
          <w:szCs w:val="32"/>
        </w:rPr>
      </w:pPr>
      <w:r>
        <w:rPr>
          <w:sz w:val="32"/>
          <w:szCs w:val="32"/>
        </w:rPr>
        <w:t>Den skall vara ifylld och underskriven av sökande för att kunna behandlas.</w:t>
      </w:r>
    </w:p>
    <w:p w:rsidR="00DD7736" w:rsidRDefault="00DD7736" w:rsidP="00DD7736">
      <w:pPr>
        <w:rPr>
          <w:sz w:val="32"/>
          <w:szCs w:val="32"/>
        </w:rPr>
      </w:pPr>
    </w:p>
    <w:p w:rsidR="00DD7736" w:rsidRDefault="00DD7736" w:rsidP="00DD7736">
      <w:pPr>
        <w:rPr>
          <w:b/>
          <w:sz w:val="32"/>
          <w:szCs w:val="32"/>
        </w:rPr>
      </w:pPr>
      <w:r w:rsidRPr="00B54D81">
        <w:rPr>
          <w:b/>
          <w:sz w:val="32"/>
          <w:szCs w:val="32"/>
        </w:rPr>
        <w:t>Redovisning av bidragsgrundande kurs</w:t>
      </w:r>
    </w:p>
    <w:p w:rsidR="00DD7736" w:rsidRDefault="00DD7736" w:rsidP="00DD7736">
      <w:pPr>
        <w:rPr>
          <w:sz w:val="32"/>
          <w:szCs w:val="32"/>
        </w:rPr>
      </w:pPr>
      <w:r>
        <w:rPr>
          <w:sz w:val="32"/>
          <w:szCs w:val="32"/>
        </w:rPr>
        <w:t>Utbetalning av beviljat bidrag sker efter kursen avslutats.</w:t>
      </w:r>
    </w:p>
    <w:p w:rsidR="00DD7736" w:rsidRDefault="00DD7736" w:rsidP="00DD7736">
      <w:pPr>
        <w:rPr>
          <w:sz w:val="32"/>
          <w:szCs w:val="32"/>
        </w:rPr>
      </w:pPr>
      <w:r>
        <w:rPr>
          <w:sz w:val="32"/>
          <w:szCs w:val="32"/>
        </w:rPr>
        <w:t>Sökande lämnar in sina kvitton och ekonomiska redovisning.</w:t>
      </w:r>
    </w:p>
    <w:p w:rsidR="00DD7736" w:rsidRDefault="00DD7736" w:rsidP="00DD7736">
      <w:pPr>
        <w:rPr>
          <w:sz w:val="32"/>
          <w:szCs w:val="32"/>
        </w:rPr>
      </w:pPr>
    </w:p>
    <w:p w:rsidR="00DD7736" w:rsidRDefault="00DD7736" w:rsidP="00DD7736">
      <w:pPr>
        <w:rPr>
          <w:sz w:val="32"/>
          <w:szCs w:val="32"/>
        </w:rPr>
      </w:pPr>
    </w:p>
    <w:p w:rsidR="00DD7736" w:rsidRDefault="00DD7736" w:rsidP="00DD7736">
      <w:pPr>
        <w:rPr>
          <w:b/>
          <w:sz w:val="32"/>
          <w:szCs w:val="32"/>
        </w:rPr>
      </w:pPr>
      <w:r>
        <w:rPr>
          <w:b/>
          <w:sz w:val="32"/>
          <w:szCs w:val="32"/>
        </w:rPr>
        <w:lastRenderedPageBreak/>
        <w:t>Turordning i fördelningen</w:t>
      </w:r>
    </w:p>
    <w:p w:rsidR="00DD7736" w:rsidRDefault="00DD7736" w:rsidP="00DD7736">
      <w:pPr>
        <w:rPr>
          <w:sz w:val="32"/>
          <w:szCs w:val="32"/>
        </w:rPr>
      </w:pPr>
      <w:r>
        <w:rPr>
          <w:sz w:val="32"/>
          <w:szCs w:val="32"/>
        </w:rPr>
        <w:t>Många söker detta bidrag och därför kommer vi att prioritera de som inte sökt bidrag tidigare år i första hand, detta för att det ska bli en rättvis fördelning.</w:t>
      </w:r>
    </w:p>
    <w:p w:rsidR="00DD7736" w:rsidRPr="00B54D81" w:rsidRDefault="00DD7736" w:rsidP="00DD7736">
      <w:pPr>
        <w:rPr>
          <w:sz w:val="32"/>
          <w:szCs w:val="32"/>
        </w:rPr>
      </w:pPr>
      <w:r>
        <w:rPr>
          <w:sz w:val="32"/>
          <w:szCs w:val="32"/>
        </w:rPr>
        <w:t>Det gäller även då föreningar söker medel, en förening som fått beviljat ett år kommer att ha lägre prioritering än en förening som söker för första gången.</w:t>
      </w:r>
    </w:p>
    <w:p w:rsidR="00960595" w:rsidRDefault="00960595"/>
    <w:sectPr w:rsidR="0096059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345" w:rsidRDefault="00575345" w:rsidP="004571A3">
      <w:pPr>
        <w:spacing w:after="0" w:line="240" w:lineRule="auto"/>
      </w:pPr>
      <w:r>
        <w:separator/>
      </w:r>
    </w:p>
  </w:endnote>
  <w:endnote w:type="continuationSeparator" w:id="0">
    <w:p w:rsidR="00575345" w:rsidRDefault="00575345" w:rsidP="0045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345" w:rsidRDefault="00575345" w:rsidP="004571A3">
      <w:pPr>
        <w:spacing w:after="0" w:line="240" w:lineRule="auto"/>
      </w:pPr>
      <w:r>
        <w:separator/>
      </w:r>
    </w:p>
  </w:footnote>
  <w:footnote w:type="continuationSeparator" w:id="0">
    <w:p w:rsidR="00575345" w:rsidRDefault="00575345" w:rsidP="00457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1A3" w:rsidRDefault="004571A3">
    <w:pPr>
      <w:pStyle w:val="Sidhuvud"/>
    </w:pPr>
    <w:r>
      <w:rPr>
        <w:noProof/>
      </w:rPr>
      <w:drawing>
        <wp:inline distT="0" distB="0" distL="0" distR="0">
          <wp:extent cx="1219200" cy="39014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fr_200.jpg"/>
                  <pic:cNvPicPr/>
                </pic:nvPicPr>
                <pic:blipFill>
                  <a:blip r:embed="rId1">
                    <a:extLst>
                      <a:ext uri="{28A0092B-C50C-407E-A947-70E740481C1C}">
                        <a14:useLocalDpi xmlns:a14="http://schemas.microsoft.com/office/drawing/2010/main" val="0"/>
                      </a:ext>
                    </a:extLst>
                  </a:blip>
                  <a:stretch>
                    <a:fillRect/>
                  </a:stretch>
                </pic:blipFill>
                <pic:spPr>
                  <a:xfrm>
                    <a:off x="0" y="0"/>
                    <a:ext cx="1219200" cy="390144"/>
                  </a:xfrm>
                  <a:prstGeom prst="rect">
                    <a:avLst/>
                  </a:prstGeom>
                </pic:spPr>
              </pic:pic>
            </a:graphicData>
          </a:graphic>
        </wp:inline>
      </w:drawing>
    </w:r>
  </w:p>
  <w:p w:rsidR="004571A3" w:rsidRDefault="004571A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736"/>
    <w:rsid w:val="004571A3"/>
    <w:rsid w:val="00575345"/>
    <w:rsid w:val="00960595"/>
    <w:rsid w:val="00DD77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3CB13"/>
  <w15:chartTrackingRefBased/>
  <w15:docId w15:val="{D830FCC2-7C5C-4BDB-AF56-2FFCBF47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73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D7736"/>
    <w:rPr>
      <w:color w:val="0563C1" w:themeColor="hyperlink"/>
      <w:u w:val="single"/>
    </w:rPr>
  </w:style>
  <w:style w:type="paragraph" w:styleId="Sidhuvud">
    <w:name w:val="header"/>
    <w:basedOn w:val="Normal"/>
    <w:link w:val="SidhuvudChar"/>
    <w:uiPriority w:val="99"/>
    <w:unhideWhenUsed/>
    <w:rsid w:val="004571A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571A3"/>
  </w:style>
  <w:style w:type="paragraph" w:styleId="Sidfot">
    <w:name w:val="footer"/>
    <w:basedOn w:val="Normal"/>
    <w:link w:val="SidfotChar"/>
    <w:uiPriority w:val="99"/>
    <w:unhideWhenUsed/>
    <w:rsid w:val="004571A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57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obd.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366</Words>
  <Characters>1945</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Nyström</dc:creator>
  <cp:keywords/>
  <dc:description/>
  <cp:lastModifiedBy>susanne Nyström</cp:lastModifiedBy>
  <cp:revision>2</cp:revision>
  <dcterms:created xsi:type="dcterms:W3CDTF">2017-11-16T17:43:00Z</dcterms:created>
  <dcterms:modified xsi:type="dcterms:W3CDTF">2018-08-31T08:36:00Z</dcterms:modified>
</cp:coreProperties>
</file>